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CA" w:rsidRPr="004D3338" w:rsidRDefault="000D0BFC" w:rsidP="000D0BFC">
      <w:pPr>
        <w:pStyle w:val="a5"/>
        <w:rPr>
          <w:color w:val="auto"/>
          <w:sz w:val="26"/>
          <w:szCs w:val="26"/>
        </w:rPr>
      </w:pPr>
      <w:r>
        <w:t>ПРОЕКТ</w:t>
      </w:r>
    </w:p>
    <w:p w:rsidR="00AA62CA" w:rsidRPr="004D3338" w:rsidRDefault="00AA62CA" w:rsidP="000D0BFC">
      <w:pPr>
        <w:pStyle w:val="a5"/>
      </w:pPr>
    </w:p>
    <w:p w:rsidR="00AA62CA" w:rsidRDefault="00AA62CA" w:rsidP="00AA62CA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 w:rsidR="000D0BFC">
        <w:rPr>
          <w:sz w:val="26"/>
          <w:szCs w:val="26"/>
        </w:rPr>
        <w:t xml:space="preserve">главного </w:t>
      </w:r>
      <w:r>
        <w:rPr>
          <w:sz w:val="26"/>
          <w:szCs w:val="26"/>
        </w:rPr>
        <w:t>специалиста - эксперта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финансового отдела </w:t>
      </w:r>
    </w:p>
    <w:p w:rsidR="00AA62CA" w:rsidRPr="00222F53" w:rsidRDefault="00AA62CA" w:rsidP="00AA62C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Управления </w:t>
      </w:r>
      <w:r w:rsidRPr="00222F53">
        <w:rPr>
          <w:sz w:val="26"/>
          <w:szCs w:val="26"/>
        </w:rPr>
        <w:t>Федеральной налоговой службы по Ставропольскому краю</w:t>
      </w:r>
    </w:p>
    <w:p w:rsidR="00AA62CA" w:rsidRPr="004D3338" w:rsidRDefault="00AA62CA" w:rsidP="00AA62CA">
      <w:pPr>
        <w:jc w:val="center"/>
        <w:rPr>
          <w:b/>
          <w:sz w:val="26"/>
          <w:szCs w:val="26"/>
        </w:rPr>
      </w:pPr>
    </w:p>
    <w:p w:rsidR="00AA62CA" w:rsidRPr="004D3338" w:rsidRDefault="00AA62CA" w:rsidP="00AA62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A62CA" w:rsidRPr="004D3338" w:rsidRDefault="00AA62CA" w:rsidP="00AA62C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62CA" w:rsidRPr="004D3338" w:rsidRDefault="00AA62CA" w:rsidP="005C575C">
      <w:pPr>
        <w:rPr>
          <w:sz w:val="26"/>
          <w:szCs w:val="26"/>
        </w:rPr>
      </w:pPr>
      <w:r w:rsidRPr="004D3338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sz w:val="26"/>
          <w:szCs w:val="26"/>
        </w:rPr>
        <w:t xml:space="preserve">главного специалиста - эксперта финансового отдела Управления </w:t>
      </w:r>
      <w:r w:rsidRPr="00222F53">
        <w:rPr>
          <w:sz w:val="26"/>
          <w:szCs w:val="26"/>
        </w:rPr>
        <w:t>Федеральной налоговой службы по Ставропольскому краю</w:t>
      </w:r>
      <w:r w:rsidRPr="004D3338">
        <w:rPr>
          <w:sz w:val="26"/>
          <w:szCs w:val="26"/>
        </w:rPr>
        <w:t xml:space="preserve"> (далее –</w:t>
      </w:r>
      <w:r>
        <w:rPr>
          <w:sz w:val="26"/>
          <w:szCs w:val="26"/>
        </w:rPr>
        <w:t xml:space="preserve"> главный специалист - эксперт</w:t>
      </w:r>
      <w:r w:rsidRPr="004D3338">
        <w:rPr>
          <w:sz w:val="26"/>
          <w:szCs w:val="26"/>
        </w:rPr>
        <w:t xml:space="preserve">) относится к </w:t>
      </w:r>
      <w:r>
        <w:rPr>
          <w:sz w:val="26"/>
          <w:szCs w:val="26"/>
        </w:rPr>
        <w:t>старшей</w:t>
      </w:r>
      <w:r w:rsidRPr="004D3338">
        <w:rPr>
          <w:sz w:val="26"/>
          <w:szCs w:val="26"/>
        </w:rPr>
        <w:t xml:space="preserve"> группе должностей гражданской службы категории «</w:t>
      </w:r>
      <w:r>
        <w:rPr>
          <w:sz w:val="26"/>
          <w:szCs w:val="26"/>
        </w:rPr>
        <w:t>специалисты</w:t>
      </w:r>
      <w:r w:rsidRPr="004D3338">
        <w:rPr>
          <w:sz w:val="26"/>
          <w:szCs w:val="26"/>
        </w:rPr>
        <w:t>».</w:t>
      </w:r>
    </w:p>
    <w:p w:rsidR="00AA62CA" w:rsidRPr="00DE6D86" w:rsidRDefault="00AA62CA" w:rsidP="005C57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60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AA62CA" w:rsidRPr="00C13708" w:rsidRDefault="00AA62CA" w:rsidP="005C57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                     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4"/>
        </w:rPr>
        <w:t>р</w:t>
      </w:r>
      <w:r w:rsidRPr="007C5C0B">
        <w:rPr>
          <w:rFonts w:ascii="Times New Roman" w:hAnsi="Times New Roman" w:cs="Times New Roman"/>
          <w:sz w:val="26"/>
          <w:szCs w:val="24"/>
        </w:rPr>
        <w:t>егулирование финансовой деятельности и финансовых рынков</w:t>
      </w:r>
      <w:r w:rsidRPr="00C13708">
        <w:rPr>
          <w:rFonts w:ascii="Times New Roman" w:hAnsi="Times New Roman" w:cs="Times New Roman"/>
          <w:sz w:val="26"/>
          <w:szCs w:val="26"/>
        </w:rPr>
        <w:t>.</w:t>
      </w:r>
    </w:p>
    <w:p w:rsidR="00AA62CA" w:rsidRPr="00F5029D" w:rsidRDefault="00AA62CA" w:rsidP="005C575C">
      <w:pPr>
        <w:rPr>
          <w:sz w:val="26"/>
          <w:szCs w:val="26"/>
        </w:rPr>
      </w:pPr>
      <w:r w:rsidRPr="00F5029D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главного                         специалиста - эксперта</w:t>
      </w:r>
      <w:r w:rsidRPr="00F5029D">
        <w:rPr>
          <w:sz w:val="26"/>
          <w:szCs w:val="26"/>
        </w:rPr>
        <w:t xml:space="preserve">: </w:t>
      </w:r>
      <w:r>
        <w:rPr>
          <w:sz w:val="26"/>
          <w:szCs w:val="24"/>
        </w:rPr>
        <w:t>р</w:t>
      </w:r>
      <w:r w:rsidRPr="007C5C0B">
        <w:rPr>
          <w:sz w:val="26"/>
          <w:szCs w:val="24"/>
        </w:rPr>
        <w:t>егулирование в сфере бухгалтерского учета и финансовой отчетности</w:t>
      </w:r>
      <w:r w:rsidRPr="00F5029D">
        <w:rPr>
          <w:sz w:val="26"/>
          <w:szCs w:val="26"/>
        </w:rPr>
        <w:t>.</w:t>
      </w:r>
    </w:p>
    <w:p w:rsidR="00AA62CA" w:rsidRPr="00222F53" w:rsidRDefault="00AA62CA" w:rsidP="005C575C">
      <w:pPr>
        <w:rPr>
          <w:sz w:val="26"/>
          <w:szCs w:val="26"/>
        </w:rPr>
      </w:pPr>
      <w:r w:rsidRPr="00F5029D">
        <w:rPr>
          <w:sz w:val="26"/>
          <w:szCs w:val="26"/>
        </w:rPr>
        <w:t>4. Назначение на должность и освобождение от должности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главного              специалиста - эксперта</w:t>
      </w:r>
      <w:r w:rsidRPr="007A7A7A"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>(далее – Управление).</w:t>
      </w:r>
    </w:p>
    <w:p w:rsidR="00AA62CA" w:rsidRPr="00222F53" w:rsidRDefault="00AA62CA" w:rsidP="005C575C">
      <w:pPr>
        <w:rPr>
          <w:sz w:val="26"/>
          <w:szCs w:val="26"/>
        </w:rPr>
      </w:pPr>
      <w:r w:rsidRPr="00222F53">
        <w:rPr>
          <w:sz w:val="26"/>
          <w:szCs w:val="26"/>
        </w:rPr>
        <w:t>5. </w:t>
      </w:r>
      <w:r>
        <w:rPr>
          <w:sz w:val="26"/>
          <w:szCs w:val="26"/>
        </w:rPr>
        <w:t xml:space="preserve">Главный специалист - эксперт </w:t>
      </w:r>
      <w:r w:rsidRPr="00222F53">
        <w:rPr>
          <w:sz w:val="26"/>
          <w:szCs w:val="26"/>
        </w:rPr>
        <w:t xml:space="preserve">непосредственно подчиняется </w:t>
      </w:r>
      <w:r>
        <w:rPr>
          <w:sz w:val="26"/>
          <w:szCs w:val="26"/>
        </w:rPr>
        <w:t>начальнику отдела</w:t>
      </w:r>
      <w:r w:rsidRPr="00222F53">
        <w:rPr>
          <w:sz w:val="26"/>
          <w:szCs w:val="26"/>
        </w:rPr>
        <w:t>.</w:t>
      </w:r>
    </w:p>
    <w:p w:rsidR="00AA62CA" w:rsidRPr="00CB499B" w:rsidRDefault="00AA62CA" w:rsidP="005C575C">
      <w:pPr>
        <w:rPr>
          <w:sz w:val="26"/>
          <w:szCs w:val="26"/>
        </w:rPr>
      </w:pPr>
      <w:r w:rsidRPr="00CB499B">
        <w:rPr>
          <w:sz w:val="26"/>
        </w:rPr>
        <w:t xml:space="preserve">На период отсутствия главного специалиста - эксперта его обязанности исполняет другой </w:t>
      </w:r>
      <w:r w:rsidRPr="00CB499B">
        <w:rPr>
          <w:sz w:val="26"/>
          <w:szCs w:val="26"/>
        </w:rPr>
        <w:t>главный специалист - эксперт</w:t>
      </w:r>
      <w:r w:rsidRPr="00CB499B">
        <w:rPr>
          <w:sz w:val="26"/>
        </w:rPr>
        <w:t>.</w:t>
      </w:r>
      <w:r w:rsidR="00CB499B" w:rsidRPr="00CB499B">
        <w:t xml:space="preserve"> </w:t>
      </w:r>
      <w:r w:rsidR="00CB499B" w:rsidRPr="00CB499B">
        <w:rPr>
          <w:sz w:val="26"/>
          <w:szCs w:val="26"/>
        </w:rPr>
        <w:t>Главный специалист-эксперт отдела исполняет обязанности  другого главного специалиста-эксперта отдела</w:t>
      </w:r>
      <w:r w:rsidR="00CB499B">
        <w:rPr>
          <w:sz w:val="26"/>
          <w:szCs w:val="26"/>
        </w:rPr>
        <w:t>.</w:t>
      </w:r>
    </w:p>
    <w:p w:rsidR="00AA62CA" w:rsidRPr="00222F53" w:rsidRDefault="00AA62CA" w:rsidP="00AA62CA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A62CA" w:rsidRPr="00222F53" w:rsidRDefault="00AA62CA" w:rsidP="00AA62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A62CA" w:rsidRPr="00222F53" w:rsidRDefault="00AA62CA" w:rsidP="00AA62CA">
      <w:pPr>
        <w:widowControl w:val="0"/>
        <w:rPr>
          <w:sz w:val="26"/>
          <w:szCs w:val="26"/>
          <w:highlight w:val="yellow"/>
        </w:rPr>
      </w:pPr>
    </w:p>
    <w:p w:rsidR="00AA62CA" w:rsidRPr="00222F53" w:rsidRDefault="00AA62CA" w:rsidP="005C575C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главного специалиста - эксперта</w:t>
      </w:r>
      <w:r w:rsidRPr="00222F53">
        <w:rPr>
          <w:sz w:val="26"/>
          <w:szCs w:val="26"/>
        </w:rPr>
        <w:t xml:space="preserve">  устанавливаются следующие требования.</w:t>
      </w:r>
    </w:p>
    <w:p w:rsidR="00AA62CA" w:rsidRDefault="00AA62CA" w:rsidP="005C575C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 w:rsidRPr="00706052">
        <w:rPr>
          <w:sz w:val="26"/>
          <w:szCs w:val="26"/>
        </w:rPr>
        <w:t>.</w:t>
      </w:r>
    </w:p>
    <w:p w:rsidR="00AA62CA" w:rsidRPr="00335E38" w:rsidRDefault="00AA62CA" w:rsidP="005C575C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F1151" w:rsidRPr="00222F53" w:rsidRDefault="00AA62CA" w:rsidP="005C575C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="00CF1151" w:rsidRPr="00222F53">
        <w:rPr>
          <w:spacing w:val="-2"/>
          <w:sz w:val="26"/>
          <w:szCs w:val="26"/>
        </w:rPr>
        <w:t xml:space="preserve">Наличие базовых знаний: </w:t>
      </w:r>
      <w:r w:rsidR="00CF1151"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CF1151" w:rsidRPr="00222F53">
          <w:rPr>
            <w:sz w:val="26"/>
            <w:szCs w:val="26"/>
          </w:rPr>
          <w:t>Конституции</w:t>
        </w:r>
      </w:hyperlink>
      <w:r w:rsidR="00CF1151" w:rsidRPr="00222F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CF1151" w:rsidRPr="00222F53">
          <w:rPr>
            <w:sz w:val="26"/>
            <w:szCs w:val="26"/>
          </w:rPr>
          <w:t>закона</w:t>
        </w:r>
      </w:hyperlink>
      <w:r w:rsidR="00CF1151"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CF1151" w:rsidRPr="00222F53">
          <w:rPr>
            <w:sz w:val="26"/>
            <w:szCs w:val="26"/>
          </w:rPr>
          <w:t>закона</w:t>
        </w:r>
      </w:hyperlink>
      <w:r w:rsidR="00CF1151"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CF1151" w:rsidRPr="00222F53">
          <w:rPr>
            <w:sz w:val="26"/>
            <w:szCs w:val="26"/>
          </w:rPr>
          <w:t>закона</w:t>
        </w:r>
      </w:hyperlink>
      <w:r w:rsidR="00CF1151" w:rsidRPr="00222F53">
        <w:rPr>
          <w:sz w:val="26"/>
          <w:szCs w:val="26"/>
        </w:rPr>
        <w:t xml:space="preserve"> от 25 декабря 2008 г. № 273-ФЗ «О противодействии коррупции»</w:t>
      </w:r>
      <w:r w:rsidR="00CF1151">
        <w:rPr>
          <w:sz w:val="26"/>
          <w:szCs w:val="26"/>
        </w:rPr>
        <w:t xml:space="preserve">, </w:t>
      </w:r>
      <w:r w:rsidR="00CF1151" w:rsidRPr="00EC4666">
        <w:rPr>
          <w:sz w:val="26"/>
          <w:szCs w:val="26"/>
        </w:rPr>
        <w:t>других</w:t>
      </w:r>
      <w:r w:rsidR="00CF1151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CF1151" w:rsidRPr="00EC4666">
        <w:rPr>
          <w:spacing w:val="-2"/>
          <w:sz w:val="26"/>
          <w:szCs w:val="26"/>
        </w:rPr>
        <w:t xml:space="preserve"> </w:t>
      </w:r>
      <w:proofErr w:type="gramStart"/>
      <w:r w:rsidR="00CF1151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</w:t>
      </w:r>
      <w:r w:rsidR="00CF1151" w:rsidRPr="00EC4666">
        <w:rPr>
          <w:spacing w:val="-2"/>
          <w:sz w:val="26"/>
          <w:szCs w:val="26"/>
        </w:rPr>
        <w:lastRenderedPageBreak/>
        <w:t>информацией;</w:t>
      </w:r>
      <w:proofErr w:type="gramEnd"/>
      <w:r w:rsidR="00CF1151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CF1151" w:rsidRPr="00EC4666">
        <w:rPr>
          <w:spacing w:val="-2"/>
          <w:sz w:val="26"/>
          <w:szCs w:val="26"/>
        </w:rPr>
        <w:t>применения</w:t>
      </w:r>
      <w:proofErr w:type="gramEnd"/>
      <w:r w:rsidR="00CF1151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F1151" w:rsidRPr="00A506D5" w:rsidRDefault="00CF1151" w:rsidP="005C575C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CF1151" w:rsidRDefault="00BB5458" w:rsidP="005C575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CF1151" w:rsidRPr="00A506D5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2331FA" w:rsidRPr="002550E9" w:rsidRDefault="002331FA" w:rsidP="005C575C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2550E9">
        <w:rPr>
          <w:rFonts w:ascii="Times New Roman" w:hAnsi="Times New Roman"/>
          <w:color w:val="000000"/>
          <w:sz w:val="26"/>
          <w:szCs w:val="26"/>
        </w:rPr>
        <w:t xml:space="preserve">Налоговый кодекс Российской Федерации,  </w:t>
      </w:r>
    </w:p>
    <w:p w:rsidR="002331FA" w:rsidRPr="002E2713" w:rsidRDefault="002331FA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2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331FA" w:rsidRPr="002550E9" w:rsidRDefault="002331FA" w:rsidP="005C575C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2550E9">
        <w:rPr>
          <w:rFonts w:ascii="Times New Roman" w:hAnsi="Times New Roman"/>
          <w:color w:val="000000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2331FA" w:rsidRDefault="002331FA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AF40B8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AF40B8">
          <w:rPr>
            <w:rFonts w:ascii="Times New Roman" w:hAnsi="Times New Roman"/>
            <w:sz w:val="26"/>
            <w:szCs w:val="26"/>
          </w:rPr>
          <w:t>закон</w:t>
        </w:r>
      </w:hyperlink>
      <w:r w:rsidRPr="00AF40B8">
        <w:rPr>
          <w:rFonts w:ascii="Times New Roman" w:hAnsi="Times New Roman"/>
          <w:sz w:val="26"/>
          <w:szCs w:val="26"/>
        </w:rPr>
        <w:t xml:space="preserve"> от 6 декабря 2011 г. </w:t>
      </w:r>
      <w:r>
        <w:rPr>
          <w:rFonts w:ascii="Times New Roman" w:hAnsi="Times New Roman"/>
          <w:sz w:val="26"/>
          <w:szCs w:val="26"/>
        </w:rPr>
        <w:t>№</w:t>
      </w:r>
      <w:r w:rsidRPr="00AF40B8">
        <w:rPr>
          <w:rFonts w:ascii="Times New Roman" w:hAnsi="Times New Roman"/>
          <w:sz w:val="26"/>
          <w:szCs w:val="26"/>
        </w:rPr>
        <w:t xml:space="preserve"> 402-ФЗ "О бух</w:t>
      </w:r>
      <w:r>
        <w:rPr>
          <w:rFonts w:ascii="Times New Roman" w:hAnsi="Times New Roman"/>
          <w:sz w:val="26"/>
          <w:szCs w:val="26"/>
        </w:rPr>
        <w:t>галтерском учете",</w:t>
      </w:r>
    </w:p>
    <w:p w:rsidR="002331FA" w:rsidRPr="009544F4" w:rsidRDefault="002331FA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544F4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2331FA" w:rsidRPr="004761B8" w:rsidRDefault="00E02857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331FA" w:rsidRPr="004761B8">
          <w:rPr>
            <w:rFonts w:ascii="Times New Roman" w:hAnsi="Times New Roman"/>
            <w:sz w:val="26"/>
            <w:szCs w:val="26"/>
          </w:rPr>
          <w:t>Указ</w:t>
        </w:r>
      </w:hyperlink>
      <w:r w:rsidR="002331FA" w:rsidRPr="004761B8">
        <w:rPr>
          <w:rFonts w:ascii="Times New Roman" w:hAnsi="Times New Roman"/>
          <w:sz w:val="26"/>
          <w:szCs w:val="26"/>
        </w:rPr>
        <w:t xml:space="preserve"> Президента Российской Фед</w:t>
      </w:r>
      <w:r w:rsidR="002331FA">
        <w:rPr>
          <w:rFonts w:ascii="Times New Roman" w:hAnsi="Times New Roman"/>
          <w:sz w:val="26"/>
          <w:szCs w:val="26"/>
        </w:rPr>
        <w:t>ерации от 25 июля 2006 г. №</w:t>
      </w:r>
      <w:r w:rsidR="002331FA" w:rsidRPr="004761B8">
        <w:rPr>
          <w:rFonts w:ascii="Times New Roman" w:hAnsi="Times New Roman"/>
          <w:sz w:val="26"/>
          <w:szCs w:val="26"/>
        </w:rPr>
        <w:t xml:space="preserve"> 763 "О денежном содержании федеральных государственных гражданских служащих",</w:t>
      </w:r>
    </w:p>
    <w:p w:rsidR="002331FA" w:rsidRPr="001E009B" w:rsidRDefault="002331FA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E009B">
        <w:rPr>
          <w:rFonts w:ascii="Times New Roman" w:hAnsi="Times New Roman"/>
          <w:sz w:val="26"/>
          <w:szCs w:val="28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2331FA" w:rsidRDefault="00E02857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331FA" w:rsidRPr="00CF4226">
          <w:rPr>
            <w:rFonts w:ascii="Times New Roman" w:hAnsi="Times New Roman"/>
            <w:sz w:val="26"/>
            <w:szCs w:val="26"/>
          </w:rPr>
          <w:t>приказ</w:t>
        </w:r>
      </w:hyperlink>
      <w:r w:rsidR="002331FA" w:rsidRPr="00CF4226">
        <w:rPr>
          <w:rFonts w:ascii="Times New Roman" w:hAnsi="Times New Roman"/>
          <w:sz w:val="26"/>
          <w:szCs w:val="26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2331FA" w:rsidRDefault="00E02857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331FA" w:rsidRPr="00186E7D">
          <w:rPr>
            <w:rFonts w:ascii="Times New Roman" w:hAnsi="Times New Roman"/>
            <w:sz w:val="26"/>
            <w:szCs w:val="26"/>
          </w:rPr>
          <w:t>приказ</w:t>
        </w:r>
      </w:hyperlink>
      <w:r w:rsidR="002331FA" w:rsidRPr="00186E7D">
        <w:rPr>
          <w:rFonts w:ascii="Times New Roman" w:hAnsi="Times New Roman"/>
          <w:sz w:val="26"/>
          <w:szCs w:val="26"/>
        </w:rPr>
        <w:t xml:space="preserve">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2331FA" w:rsidRPr="00186E7D" w:rsidRDefault="002331FA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Приказ Минфина России от 01.07.2013 №65н «Об утверждении указаний о порядке применения бюджетной классификации Российской Федерации»,</w:t>
      </w:r>
    </w:p>
    <w:p w:rsidR="002331FA" w:rsidRPr="00AC30EB" w:rsidRDefault="00E02857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2331FA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2331FA" w:rsidRPr="00AC30EB">
        <w:rPr>
          <w:rFonts w:ascii="Times New Roman" w:hAnsi="Times New Roman"/>
          <w:sz w:val="26"/>
          <w:szCs w:val="26"/>
        </w:rPr>
        <w:t xml:space="preserve"> Минфина России от 23 мая 2016 г. </w:t>
      </w:r>
      <w:r w:rsidR="002331FA">
        <w:rPr>
          <w:rFonts w:ascii="Times New Roman" w:hAnsi="Times New Roman"/>
          <w:sz w:val="26"/>
          <w:szCs w:val="26"/>
        </w:rPr>
        <w:t xml:space="preserve">№ </w:t>
      </w:r>
      <w:r w:rsidR="002331FA" w:rsidRPr="00AC30EB">
        <w:rPr>
          <w:rFonts w:ascii="Times New Roman" w:hAnsi="Times New Roman"/>
          <w:sz w:val="26"/>
          <w:szCs w:val="26"/>
        </w:rPr>
        <w:t>70н "Об утверждении программы разработки федеральных стандартов бухгалтер</w:t>
      </w:r>
      <w:r w:rsidR="002331FA">
        <w:rPr>
          <w:rFonts w:ascii="Times New Roman" w:hAnsi="Times New Roman"/>
          <w:sz w:val="26"/>
          <w:szCs w:val="26"/>
        </w:rPr>
        <w:t>ского учета на 2016 - 2018 гг.",</w:t>
      </w:r>
    </w:p>
    <w:p w:rsidR="002331FA" w:rsidRPr="004568F3" w:rsidRDefault="002331FA" w:rsidP="005C575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2331FA" w:rsidRPr="00BB5458" w:rsidRDefault="002331FA" w:rsidP="005C575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9544F4">
        <w:rPr>
          <w:rFonts w:ascii="Times New Roman" w:hAnsi="Times New Roman"/>
          <w:sz w:val="26"/>
          <w:szCs w:val="28"/>
        </w:rPr>
        <w:t xml:space="preserve">Приказ Минфина России от 31.12.2016 № 257н «Об утверждении федерального стандарта бухгалтерского учета для организаций государственного сектора </w:t>
      </w:r>
      <w:r w:rsidRPr="00BB5458">
        <w:rPr>
          <w:rFonts w:ascii="Times New Roman" w:hAnsi="Times New Roman"/>
          <w:sz w:val="26"/>
          <w:szCs w:val="28"/>
        </w:rPr>
        <w:t>«Основные средства»,</w:t>
      </w:r>
    </w:p>
    <w:p w:rsidR="008818E8" w:rsidRPr="00BB5458" w:rsidRDefault="008818E8" w:rsidP="005C575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BB5458">
        <w:rPr>
          <w:rFonts w:ascii="Times New Roman" w:hAnsi="Times New Roman"/>
          <w:sz w:val="26"/>
          <w:szCs w:val="28"/>
        </w:rPr>
        <w:t>Приказ Минфина России от 07.12.2018 № 256н «Об утверждении федерального стандарта бухгалтерского учета для организации государственного сектора «Запасы»,</w:t>
      </w:r>
    </w:p>
    <w:p w:rsidR="002331FA" w:rsidRPr="009544F4" w:rsidRDefault="00BF2543" w:rsidP="005C575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2331FA" w:rsidRPr="009544F4">
        <w:rPr>
          <w:rFonts w:ascii="Times New Roman" w:hAnsi="Times New Roman"/>
          <w:sz w:val="26"/>
          <w:szCs w:val="26"/>
        </w:rPr>
        <w:t>Приказ Минфина России от 30.03.2015 № 52н «</w:t>
      </w:r>
      <w:r w:rsidR="002331FA">
        <w:rPr>
          <w:rFonts w:ascii="Times New Roman" w:hAnsi="Times New Roman"/>
          <w:sz w:val="26"/>
          <w:szCs w:val="26"/>
        </w:rPr>
        <w:t>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</w:r>
      <w:r w:rsidR="002331FA" w:rsidRPr="009544F4">
        <w:rPr>
          <w:rFonts w:ascii="Times New Roman" w:hAnsi="Times New Roman"/>
          <w:sz w:val="26"/>
          <w:szCs w:val="26"/>
        </w:rPr>
        <w:t>»</w:t>
      </w:r>
      <w:r w:rsidR="002331FA">
        <w:rPr>
          <w:rFonts w:ascii="Times New Roman" w:hAnsi="Times New Roman"/>
          <w:sz w:val="26"/>
          <w:szCs w:val="26"/>
        </w:rPr>
        <w:t>.</w:t>
      </w:r>
    </w:p>
    <w:p w:rsidR="00AA62CA" w:rsidRPr="009544F4" w:rsidRDefault="00BF2543" w:rsidP="005C575C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AA62CA" w:rsidRPr="009544F4">
        <w:rPr>
          <w:sz w:val="26"/>
          <w:szCs w:val="26"/>
        </w:rPr>
        <w:t xml:space="preserve">Главный специалист - эксперт должен знать иные нормативные правовые акты и служебные документы, регулирующие вопросы, связанные с областью и видом его </w:t>
      </w:r>
      <w:r w:rsidR="00AA62CA" w:rsidRPr="009544F4">
        <w:rPr>
          <w:sz w:val="26"/>
          <w:szCs w:val="26"/>
        </w:rPr>
        <w:lastRenderedPageBreak/>
        <w:t>профессиональной служебной деятельности.</w:t>
      </w:r>
    </w:p>
    <w:p w:rsidR="00AA62CA" w:rsidRPr="00F83372" w:rsidRDefault="00AA62CA" w:rsidP="005C575C">
      <w:pPr>
        <w:rPr>
          <w:sz w:val="26"/>
          <w:szCs w:val="26"/>
        </w:rPr>
      </w:pPr>
      <w:r w:rsidRPr="00F83372">
        <w:rPr>
          <w:sz w:val="26"/>
          <w:szCs w:val="26"/>
        </w:rPr>
        <w:t>6.4.2. </w:t>
      </w:r>
      <w:proofErr w:type="gramStart"/>
      <w:r w:rsidR="00CF1151" w:rsidRPr="00F83372">
        <w:rPr>
          <w:sz w:val="26"/>
          <w:szCs w:val="26"/>
        </w:rPr>
        <w:t xml:space="preserve">Иные профессиональные знания: принципы формирования налоговой системы Российской Федерации; </w:t>
      </w:r>
      <w:r w:rsidR="00CF1151" w:rsidRPr="00F83372">
        <w:rPr>
          <w:sz w:val="26"/>
          <w:szCs w:val="28"/>
        </w:rPr>
        <w:t xml:space="preserve">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</w:t>
      </w:r>
      <w:r w:rsidR="00CF1151" w:rsidRPr="00F83372">
        <w:rPr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</w:t>
      </w:r>
      <w:r w:rsidR="00CF1151">
        <w:rPr>
          <w:sz w:val="26"/>
          <w:szCs w:val="26"/>
        </w:rPr>
        <w:t>.</w:t>
      </w:r>
      <w:proofErr w:type="gramEnd"/>
    </w:p>
    <w:p w:rsidR="00AA62CA" w:rsidRPr="00500FD5" w:rsidRDefault="00AA62CA" w:rsidP="005C575C">
      <w:pPr>
        <w:widowControl w:val="0"/>
        <w:rPr>
          <w:spacing w:val="-2"/>
          <w:sz w:val="26"/>
          <w:szCs w:val="28"/>
        </w:rPr>
      </w:pPr>
      <w:r w:rsidRPr="00B346CE">
        <w:rPr>
          <w:spacing w:val="-2"/>
          <w:sz w:val="26"/>
          <w:szCs w:val="26"/>
        </w:rPr>
        <w:t xml:space="preserve">6.5. Наличие функциональных знаний: </w:t>
      </w:r>
      <w:r w:rsidRPr="00B346CE">
        <w:rPr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Pr="00B346CE">
        <w:rPr>
          <w:sz w:val="26"/>
          <w:szCs w:val="24"/>
        </w:rPr>
        <w:t>методы бюджетного планирования; принципы бюджетного учета и отчетности</w:t>
      </w:r>
      <w:r>
        <w:rPr>
          <w:sz w:val="26"/>
          <w:szCs w:val="24"/>
        </w:rPr>
        <w:t>;</w:t>
      </w:r>
      <w:r w:rsidRPr="00500FD5">
        <w:rPr>
          <w:szCs w:val="28"/>
        </w:rPr>
        <w:t xml:space="preserve"> </w:t>
      </w:r>
      <w:r w:rsidRPr="00500FD5">
        <w:rPr>
          <w:sz w:val="26"/>
          <w:szCs w:val="28"/>
        </w:rPr>
        <w:t>процедура формирования бюджетной, бухгалтерской, финансовой и статистической отчетности.</w:t>
      </w:r>
      <w:r w:rsidRPr="00500FD5">
        <w:rPr>
          <w:spacing w:val="-2"/>
          <w:sz w:val="26"/>
          <w:szCs w:val="28"/>
        </w:rPr>
        <w:t xml:space="preserve"> </w:t>
      </w:r>
    </w:p>
    <w:p w:rsidR="00AA62CA" w:rsidRPr="00AF1271" w:rsidRDefault="00AA62CA" w:rsidP="005C575C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соблюдать этику делового общения</w:t>
      </w:r>
      <w:r>
        <w:rPr>
          <w:sz w:val="26"/>
          <w:szCs w:val="26"/>
        </w:rPr>
        <w:t xml:space="preserve">; </w:t>
      </w:r>
      <w:r w:rsidRPr="00F04530">
        <w:rPr>
          <w:sz w:val="26"/>
          <w:szCs w:val="26"/>
        </w:rPr>
        <w:t>умение планировать, рационально использовать служебное время и достигать рез</w:t>
      </w:r>
      <w:r w:rsidR="00065F5C">
        <w:rPr>
          <w:sz w:val="26"/>
          <w:szCs w:val="26"/>
        </w:rPr>
        <w:t>ультата; коммуникативные умения.</w:t>
      </w:r>
    </w:p>
    <w:p w:rsidR="00AA62CA" w:rsidRPr="00D01FD2" w:rsidRDefault="00AA62CA" w:rsidP="005C575C">
      <w:pPr>
        <w:widowControl w:val="0"/>
        <w:rPr>
          <w:sz w:val="26"/>
          <w:szCs w:val="28"/>
        </w:rPr>
      </w:pPr>
      <w:r w:rsidRPr="00AF1271">
        <w:rPr>
          <w:sz w:val="26"/>
          <w:szCs w:val="26"/>
        </w:rPr>
        <w:t xml:space="preserve">6.7. Наличие профессиональных умений: </w:t>
      </w:r>
      <w:r w:rsidRPr="00AF1271">
        <w:rPr>
          <w:sz w:val="26"/>
          <w:szCs w:val="27"/>
        </w:rPr>
        <w:t>осуществление подготовки отчетов (докладов) по направлению деятельности</w:t>
      </w:r>
      <w:r>
        <w:rPr>
          <w:sz w:val="26"/>
          <w:szCs w:val="27"/>
        </w:rPr>
        <w:t xml:space="preserve">; </w:t>
      </w:r>
      <w:r w:rsidRPr="00D01FD2">
        <w:rPr>
          <w:sz w:val="26"/>
          <w:szCs w:val="28"/>
        </w:rPr>
        <w:t>проведение анализа бюджетной, бухгалтерской, финансовой и статистической  отчетности.</w:t>
      </w:r>
    </w:p>
    <w:p w:rsidR="00AA62CA" w:rsidRPr="002550E9" w:rsidRDefault="00AA62CA" w:rsidP="005C575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/>
          <w:sz w:val="26"/>
          <w:szCs w:val="24"/>
        </w:rPr>
      </w:pPr>
      <w:r w:rsidRPr="002550E9">
        <w:rPr>
          <w:rFonts w:ascii="Times New Roman" w:hAnsi="Times New Roman" w:cs="Times New Roman"/>
          <w:color w:val="000000"/>
          <w:sz w:val="26"/>
          <w:szCs w:val="26"/>
        </w:rPr>
        <w:t>6.8. </w:t>
      </w:r>
      <w:proofErr w:type="gramStart"/>
      <w:r w:rsidRPr="002550E9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умений: </w:t>
      </w:r>
      <w:r w:rsidRPr="004D4B81">
        <w:rPr>
          <w:rFonts w:ascii="Times New Roman" w:hAnsi="Times New Roman" w:cs="Times New Roman"/>
          <w:sz w:val="26"/>
          <w:szCs w:val="24"/>
        </w:rPr>
        <w:t xml:space="preserve"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</w:t>
      </w:r>
      <w:r w:rsidRPr="004D4B81">
        <w:rPr>
          <w:rFonts w:ascii="Times New Roman" w:hAnsi="Times New Roman"/>
          <w:sz w:val="26"/>
          <w:szCs w:val="24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4D4B81">
        <w:rPr>
          <w:rFonts w:ascii="Times New Roman" w:hAnsi="Times New Roman"/>
          <w:sz w:val="26"/>
          <w:szCs w:val="24"/>
        </w:rPr>
        <w:t xml:space="preserve"> </w:t>
      </w:r>
      <w:r w:rsidRPr="004D4B81">
        <w:rPr>
          <w:rFonts w:ascii="Times New Roman" w:hAnsi="Times New Roman" w:cs="Times New Roman"/>
          <w:sz w:val="26"/>
          <w:szCs w:val="24"/>
        </w:rPr>
        <w:t>проведение инвентаризации товарно-материальных ценностей и подготовка пакета документов на списание движимого имущества.</w:t>
      </w:r>
    </w:p>
    <w:p w:rsidR="00AA62CA" w:rsidRPr="002550E9" w:rsidRDefault="00AA62CA" w:rsidP="005C575C">
      <w:pPr>
        <w:pStyle w:val="ConsPlusNormal"/>
        <w:ind w:firstLine="709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AA62CA" w:rsidRPr="00F04530" w:rsidRDefault="00AA62CA" w:rsidP="00AA62CA">
      <w:pPr>
        <w:widowControl w:val="0"/>
        <w:jc w:val="center"/>
        <w:rPr>
          <w:b/>
          <w:sz w:val="26"/>
          <w:szCs w:val="26"/>
        </w:rPr>
      </w:pPr>
      <w:r w:rsidRPr="00F04530">
        <w:rPr>
          <w:b/>
          <w:sz w:val="26"/>
          <w:szCs w:val="26"/>
        </w:rPr>
        <w:t>III. Должностные обязанности, права и ответственность</w:t>
      </w:r>
    </w:p>
    <w:p w:rsidR="00AA62CA" w:rsidRPr="00222F53" w:rsidRDefault="00AA62CA" w:rsidP="00AA62CA">
      <w:pPr>
        <w:widowControl w:val="0"/>
        <w:rPr>
          <w:sz w:val="26"/>
          <w:szCs w:val="26"/>
          <w:highlight w:val="yellow"/>
        </w:rPr>
      </w:pPr>
    </w:p>
    <w:p w:rsidR="00AA62CA" w:rsidRPr="00F86A91" w:rsidRDefault="00AA62CA" w:rsidP="00BA5BE5">
      <w:pPr>
        <w:widowControl w:val="0"/>
        <w:rPr>
          <w:sz w:val="26"/>
          <w:szCs w:val="26"/>
        </w:rPr>
      </w:pPr>
      <w:r w:rsidRPr="00F86A91">
        <w:rPr>
          <w:sz w:val="26"/>
          <w:szCs w:val="26"/>
        </w:rPr>
        <w:t>7. 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A62CA" w:rsidRPr="00F86A91" w:rsidRDefault="00AA62CA" w:rsidP="00BA5BE5">
      <w:pPr>
        <w:widowControl w:val="0"/>
        <w:rPr>
          <w:sz w:val="26"/>
          <w:szCs w:val="26"/>
        </w:rPr>
      </w:pPr>
      <w:r w:rsidRPr="00F86A91">
        <w:rPr>
          <w:sz w:val="26"/>
          <w:szCs w:val="26"/>
        </w:rPr>
        <w:t xml:space="preserve">8. В целях реализации задач и функций, возложенных на финансовый отдел, главный специалист - эксперт обязан: 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F4CC0">
        <w:rPr>
          <w:sz w:val="26"/>
          <w:szCs w:val="26"/>
        </w:rPr>
        <w:t xml:space="preserve">  бухгалтерские книги и регистры с применением подсистемы программного продукта  1С: Предприятие «Бухгалтерский учет в бюджетных учреждениях»: 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BB5458">
        <w:rPr>
          <w:sz w:val="26"/>
          <w:szCs w:val="26"/>
        </w:rPr>
        <w:t xml:space="preserve">- журнал операций </w:t>
      </w:r>
      <w:r w:rsidR="00AE2906" w:rsidRPr="00BB5458">
        <w:rPr>
          <w:sz w:val="26"/>
          <w:szCs w:val="26"/>
        </w:rPr>
        <w:t>№2 с безналичными денежными средствами</w:t>
      </w:r>
      <w:r w:rsidRPr="00BB5458">
        <w:rPr>
          <w:sz w:val="26"/>
          <w:szCs w:val="26"/>
        </w:rPr>
        <w:t>;</w:t>
      </w:r>
      <w:r w:rsidRPr="006F4CC0">
        <w:rPr>
          <w:sz w:val="26"/>
          <w:szCs w:val="26"/>
        </w:rPr>
        <w:t xml:space="preserve"> 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 журнал</w:t>
      </w:r>
      <w:r w:rsidRPr="006F4CC0">
        <w:rPr>
          <w:sz w:val="26"/>
          <w:szCs w:val="26"/>
        </w:rPr>
        <w:t xml:space="preserve"> операций </w:t>
      </w:r>
      <w:r w:rsidR="00AE2906">
        <w:rPr>
          <w:sz w:val="26"/>
          <w:szCs w:val="26"/>
        </w:rPr>
        <w:t xml:space="preserve"> № 7 </w:t>
      </w:r>
      <w:r w:rsidRPr="006F4CC0">
        <w:rPr>
          <w:sz w:val="26"/>
          <w:szCs w:val="26"/>
        </w:rPr>
        <w:t xml:space="preserve">по выбытию и перемещению нефинансовых активов; 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 карточ</w:t>
      </w:r>
      <w:r w:rsidRPr="006F4CC0">
        <w:rPr>
          <w:sz w:val="26"/>
          <w:szCs w:val="26"/>
        </w:rPr>
        <w:t>к</w:t>
      </w:r>
      <w:r>
        <w:rPr>
          <w:sz w:val="26"/>
          <w:szCs w:val="26"/>
        </w:rPr>
        <w:t>и</w:t>
      </w:r>
      <w:r w:rsidRPr="006F4CC0">
        <w:rPr>
          <w:sz w:val="26"/>
          <w:szCs w:val="26"/>
        </w:rPr>
        <w:t xml:space="preserve"> учета средств и расчетов по видам поступлений и направлений использования средств и по видам денежных документов;  </w:t>
      </w:r>
    </w:p>
    <w:p w:rsid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lastRenderedPageBreak/>
        <w:t>- карточк</w:t>
      </w:r>
      <w:r>
        <w:rPr>
          <w:sz w:val="26"/>
          <w:szCs w:val="26"/>
        </w:rPr>
        <w:t>и</w:t>
      </w:r>
      <w:r w:rsidRPr="006F4CC0">
        <w:rPr>
          <w:sz w:val="26"/>
          <w:szCs w:val="26"/>
        </w:rPr>
        <w:t xml:space="preserve"> количественно-суммового учета материальных ценностей;</w:t>
      </w:r>
    </w:p>
    <w:p w:rsidR="00AC2F5C" w:rsidRPr="00BB5458" w:rsidRDefault="00761A45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C2F5C">
        <w:rPr>
          <w:sz w:val="26"/>
          <w:szCs w:val="26"/>
        </w:rPr>
        <w:t xml:space="preserve">карточки учета эксплуатации аккумуляторных батарей и карточки учета </w:t>
      </w:r>
      <w:r w:rsidR="00AC2F5C" w:rsidRPr="00BB5458">
        <w:rPr>
          <w:sz w:val="26"/>
          <w:szCs w:val="26"/>
        </w:rPr>
        <w:t>автомобильных шин;</w:t>
      </w:r>
    </w:p>
    <w:p w:rsidR="00AE2906" w:rsidRDefault="00AE2906" w:rsidP="00BA5BE5">
      <w:pPr>
        <w:widowControl w:val="0"/>
        <w:rPr>
          <w:sz w:val="26"/>
          <w:szCs w:val="26"/>
        </w:rPr>
      </w:pPr>
      <w:r w:rsidRPr="00BB5458">
        <w:rPr>
          <w:sz w:val="26"/>
          <w:szCs w:val="26"/>
        </w:rPr>
        <w:t>- осуществлять ведение бухгалтерских книг и регистров по учету счета 30404 «Внутриведомственные расчеты»</w:t>
      </w:r>
      <w:r w:rsidR="00146E73" w:rsidRPr="00BB5458">
        <w:rPr>
          <w:sz w:val="26"/>
          <w:szCs w:val="26"/>
        </w:rPr>
        <w:t>;</w:t>
      </w:r>
    </w:p>
    <w:p w:rsidR="002F7D80" w:rsidRDefault="002F7D80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 оборотные ведомости по непроизведенным активам по счету 103.11 «</w:t>
      </w:r>
      <w:proofErr w:type="gramStart"/>
      <w:r>
        <w:rPr>
          <w:sz w:val="26"/>
          <w:szCs w:val="26"/>
        </w:rPr>
        <w:t>Земля-недвижимое</w:t>
      </w:r>
      <w:proofErr w:type="gramEnd"/>
      <w:r>
        <w:rPr>
          <w:sz w:val="26"/>
          <w:szCs w:val="26"/>
        </w:rPr>
        <w:t xml:space="preserve"> имущество учреждения»;</w:t>
      </w:r>
    </w:p>
    <w:p w:rsid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- оборотны</w:t>
      </w:r>
      <w:r>
        <w:rPr>
          <w:sz w:val="26"/>
          <w:szCs w:val="26"/>
        </w:rPr>
        <w:t>е</w:t>
      </w:r>
      <w:r w:rsidRPr="006F4CC0">
        <w:rPr>
          <w:sz w:val="26"/>
          <w:szCs w:val="26"/>
        </w:rPr>
        <w:t xml:space="preserve"> ведомост</w:t>
      </w:r>
      <w:r>
        <w:rPr>
          <w:sz w:val="26"/>
          <w:szCs w:val="26"/>
        </w:rPr>
        <w:t>и</w:t>
      </w:r>
      <w:r w:rsidRPr="006F4CC0">
        <w:rPr>
          <w:sz w:val="26"/>
          <w:szCs w:val="26"/>
        </w:rPr>
        <w:t xml:space="preserve"> по соответствующим счетам аналитического учета счета 304.01. «Расчеты по средствам, полученным во временное распоряжение», </w:t>
      </w:r>
      <w:r>
        <w:rPr>
          <w:sz w:val="26"/>
          <w:szCs w:val="26"/>
        </w:rPr>
        <w:t xml:space="preserve">       </w:t>
      </w:r>
    </w:p>
    <w:p w:rsidR="006F4CC0" w:rsidRPr="00BB5458" w:rsidRDefault="000C3FFF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F4CC0" w:rsidRPr="006F4CC0">
        <w:rPr>
          <w:sz w:val="26"/>
          <w:szCs w:val="26"/>
        </w:rPr>
        <w:t>оборотны</w:t>
      </w:r>
      <w:r w:rsidR="006F4CC0">
        <w:rPr>
          <w:sz w:val="26"/>
          <w:szCs w:val="26"/>
        </w:rPr>
        <w:t>е</w:t>
      </w:r>
      <w:r w:rsidR="006F4CC0" w:rsidRPr="006F4CC0">
        <w:rPr>
          <w:sz w:val="26"/>
          <w:szCs w:val="26"/>
        </w:rPr>
        <w:t xml:space="preserve"> ведомост</w:t>
      </w:r>
      <w:r w:rsidR="006F4CC0">
        <w:rPr>
          <w:sz w:val="26"/>
          <w:szCs w:val="26"/>
        </w:rPr>
        <w:t>и</w:t>
      </w:r>
      <w:r w:rsidR="006F4CC0" w:rsidRPr="006F4CC0">
        <w:rPr>
          <w:sz w:val="26"/>
          <w:szCs w:val="26"/>
        </w:rPr>
        <w:t xml:space="preserve"> по нефинансовым активам в разрезе соответствующих счетов аналитического учета счета 105 «Материальные запасы», а также по </w:t>
      </w:r>
      <w:r w:rsidR="006F4CC0" w:rsidRPr="00BB5458">
        <w:rPr>
          <w:sz w:val="26"/>
          <w:szCs w:val="26"/>
        </w:rPr>
        <w:t xml:space="preserve">соответствующим </w:t>
      </w:r>
      <w:proofErr w:type="spellStart"/>
      <w:r w:rsidR="006F4CC0" w:rsidRPr="00BB5458">
        <w:rPr>
          <w:sz w:val="26"/>
          <w:szCs w:val="26"/>
        </w:rPr>
        <w:t>забалансовым</w:t>
      </w:r>
      <w:proofErr w:type="spellEnd"/>
      <w:r w:rsidR="006F4CC0" w:rsidRPr="00BB5458">
        <w:rPr>
          <w:sz w:val="26"/>
          <w:szCs w:val="26"/>
        </w:rPr>
        <w:t xml:space="preserve"> счетам</w:t>
      </w:r>
      <w:r w:rsidR="00AE2906" w:rsidRPr="00BB5458">
        <w:rPr>
          <w:sz w:val="26"/>
          <w:szCs w:val="26"/>
        </w:rPr>
        <w:t>: 03 «Бланки строгой отчетности», 09 «Запасные части к транспортным средствам, выданные взамен изношенных», 27 «Материальные ценности, выданные в пользование сотрудникам», БЛ «Бланочная продукция»</w:t>
      </w:r>
      <w:r w:rsidR="006F4CC0" w:rsidRPr="00BB5458">
        <w:rPr>
          <w:sz w:val="26"/>
          <w:szCs w:val="26"/>
        </w:rPr>
        <w:t>;</w:t>
      </w:r>
    </w:p>
    <w:p w:rsidR="005A311D" w:rsidRPr="006F4CC0" w:rsidRDefault="005A311D" w:rsidP="00BA5BE5">
      <w:pPr>
        <w:widowControl w:val="0"/>
        <w:rPr>
          <w:sz w:val="26"/>
          <w:szCs w:val="26"/>
        </w:rPr>
      </w:pPr>
      <w:r w:rsidRPr="00BB5458">
        <w:rPr>
          <w:sz w:val="26"/>
          <w:szCs w:val="26"/>
        </w:rPr>
        <w:t>-бухгалтерский учет банковских гарантий, поступивших в Управление в качестве обеспечения исполнения контрактов или гарантийных обязательств по кон</w:t>
      </w:r>
      <w:r w:rsidR="00AD035D" w:rsidRPr="00BB5458">
        <w:rPr>
          <w:sz w:val="26"/>
          <w:szCs w:val="26"/>
        </w:rPr>
        <w:t>т</w:t>
      </w:r>
      <w:r w:rsidRPr="00BB5458">
        <w:rPr>
          <w:sz w:val="26"/>
          <w:szCs w:val="26"/>
        </w:rPr>
        <w:t>ракту;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составля</w:t>
      </w:r>
      <w:r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и предоставля</w:t>
      </w:r>
      <w:r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в установленном порядке квартальную и годовую бюджетную отчетность:    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 xml:space="preserve">- сведения о проведении инвентаризации (ф.0503160, таблица № 6); 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 xml:space="preserve">- сведения о движении нефинансовых активов (ф.0503168); </w:t>
      </w:r>
    </w:p>
    <w:p w:rsidR="006F4CC0" w:rsidRPr="006F4CC0" w:rsidRDefault="007B7E2C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F4CC0" w:rsidRPr="006F4CC0">
        <w:rPr>
          <w:sz w:val="26"/>
          <w:szCs w:val="26"/>
        </w:rPr>
        <w:t>справк</w:t>
      </w:r>
      <w:r w:rsidR="006F4CC0">
        <w:rPr>
          <w:sz w:val="26"/>
          <w:szCs w:val="26"/>
        </w:rPr>
        <w:t>и</w:t>
      </w:r>
      <w:r w:rsidR="006F4CC0" w:rsidRPr="006F4CC0">
        <w:rPr>
          <w:sz w:val="26"/>
          <w:szCs w:val="26"/>
        </w:rPr>
        <w:t xml:space="preserve"> о наличии имущества и обязательств на </w:t>
      </w:r>
      <w:proofErr w:type="spellStart"/>
      <w:r w:rsidR="006F4CC0" w:rsidRPr="006F4CC0">
        <w:rPr>
          <w:sz w:val="26"/>
          <w:szCs w:val="26"/>
        </w:rPr>
        <w:t>забалансовых</w:t>
      </w:r>
      <w:proofErr w:type="spellEnd"/>
      <w:r w:rsidR="006F4CC0" w:rsidRPr="006F4CC0">
        <w:rPr>
          <w:sz w:val="26"/>
          <w:szCs w:val="26"/>
        </w:rPr>
        <w:t xml:space="preserve"> счетах; </w:t>
      </w:r>
    </w:p>
    <w:p w:rsidR="006F4CC0" w:rsidRPr="006F4CC0" w:rsidRDefault="007B7E2C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="006F4CC0" w:rsidRPr="006F4CC0">
        <w:rPr>
          <w:sz w:val="26"/>
          <w:szCs w:val="26"/>
        </w:rPr>
        <w:t>справк</w:t>
      </w:r>
      <w:r w:rsidR="006F4CC0">
        <w:rPr>
          <w:sz w:val="26"/>
          <w:szCs w:val="26"/>
        </w:rPr>
        <w:t>и</w:t>
      </w:r>
      <w:r w:rsidR="006F4CC0" w:rsidRPr="006F4CC0">
        <w:rPr>
          <w:sz w:val="26"/>
          <w:szCs w:val="26"/>
        </w:rPr>
        <w:t xml:space="preserve"> по консолидируемым расчетам в порядке централизованного  снабжения и внутриведомственных расчетов (счет 130404000) (ф.0503125); 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 xml:space="preserve">- сведения об остатках денежных средств на счетах получателя  бюджетных  средств, находящихся во временном распоряжении;   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F4CC0">
        <w:rPr>
          <w:sz w:val="26"/>
          <w:szCs w:val="26"/>
        </w:rPr>
        <w:t xml:space="preserve"> в проведении инвентаризаци</w:t>
      </w:r>
      <w:r w:rsidR="000C3FFF">
        <w:rPr>
          <w:sz w:val="26"/>
          <w:szCs w:val="26"/>
        </w:rPr>
        <w:t>и</w:t>
      </w:r>
      <w:r w:rsidRPr="006F4CC0">
        <w:rPr>
          <w:sz w:val="26"/>
          <w:szCs w:val="26"/>
        </w:rPr>
        <w:t xml:space="preserve"> материальных запасов</w:t>
      </w:r>
      <w:r w:rsidR="007B7E2C">
        <w:rPr>
          <w:sz w:val="26"/>
          <w:szCs w:val="26"/>
        </w:rPr>
        <w:t>, основных средств</w:t>
      </w:r>
      <w:r w:rsidRPr="006F4CC0">
        <w:rPr>
          <w:sz w:val="26"/>
          <w:szCs w:val="26"/>
        </w:rPr>
        <w:t xml:space="preserve"> и денежных документов, своевременно определ</w:t>
      </w:r>
      <w:r w:rsidR="000C3FFF">
        <w:rPr>
          <w:sz w:val="26"/>
          <w:szCs w:val="26"/>
        </w:rPr>
        <w:t>ять</w:t>
      </w:r>
      <w:r w:rsidRPr="006F4CC0">
        <w:rPr>
          <w:sz w:val="26"/>
          <w:szCs w:val="26"/>
        </w:rPr>
        <w:t xml:space="preserve"> результат</w:t>
      </w:r>
      <w:r w:rsidR="000C3FFF">
        <w:rPr>
          <w:sz w:val="26"/>
          <w:szCs w:val="26"/>
        </w:rPr>
        <w:t>ы</w:t>
      </w:r>
      <w:r w:rsidRPr="006F4CC0">
        <w:rPr>
          <w:sz w:val="26"/>
          <w:szCs w:val="26"/>
        </w:rPr>
        <w:t xml:space="preserve"> инвентаризаци</w:t>
      </w:r>
      <w:r w:rsidR="000C3FFF">
        <w:rPr>
          <w:sz w:val="26"/>
          <w:szCs w:val="26"/>
        </w:rPr>
        <w:t>и</w:t>
      </w:r>
      <w:r w:rsidRPr="006F4CC0">
        <w:rPr>
          <w:sz w:val="26"/>
          <w:szCs w:val="26"/>
        </w:rPr>
        <w:t xml:space="preserve"> и отраж</w:t>
      </w:r>
      <w:r w:rsidR="000C3FFF">
        <w:rPr>
          <w:sz w:val="26"/>
          <w:szCs w:val="26"/>
        </w:rPr>
        <w:t>ать</w:t>
      </w:r>
      <w:r w:rsidRPr="006F4CC0">
        <w:rPr>
          <w:sz w:val="26"/>
          <w:szCs w:val="26"/>
        </w:rPr>
        <w:t xml:space="preserve"> их в учете; 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обрабатыва</w:t>
      </w:r>
      <w:r w:rsidR="000C3FFF"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принятые от материально-ответственных и других лиц первичн</w:t>
      </w:r>
      <w:r w:rsidR="000C3FFF">
        <w:rPr>
          <w:sz w:val="26"/>
          <w:szCs w:val="26"/>
        </w:rPr>
        <w:t>ые</w:t>
      </w:r>
      <w:r w:rsidRPr="006F4CC0">
        <w:rPr>
          <w:sz w:val="26"/>
          <w:szCs w:val="26"/>
        </w:rPr>
        <w:t xml:space="preserve"> документ</w:t>
      </w:r>
      <w:r w:rsidR="000C3FFF">
        <w:rPr>
          <w:sz w:val="26"/>
          <w:szCs w:val="26"/>
        </w:rPr>
        <w:t>ы</w:t>
      </w:r>
      <w:r w:rsidRPr="006F4CC0">
        <w:rPr>
          <w:sz w:val="26"/>
          <w:szCs w:val="26"/>
        </w:rPr>
        <w:t xml:space="preserve"> и отчет</w:t>
      </w:r>
      <w:r w:rsidR="000C3FFF">
        <w:rPr>
          <w:sz w:val="26"/>
          <w:szCs w:val="26"/>
        </w:rPr>
        <w:t>ы</w:t>
      </w:r>
      <w:r w:rsidRPr="006F4CC0">
        <w:rPr>
          <w:sz w:val="26"/>
          <w:szCs w:val="26"/>
        </w:rPr>
        <w:t xml:space="preserve"> по движению материальных запасов и денежных документов;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принима</w:t>
      </w:r>
      <w:r w:rsidR="000C3FFF"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к учету материальные запасы;</w:t>
      </w:r>
    </w:p>
    <w:p w:rsid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оформля</w:t>
      </w:r>
      <w:r w:rsidR="000C3FFF"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извещения на получени</w:t>
      </w:r>
      <w:r w:rsidR="000C3FFF">
        <w:rPr>
          <w:sz w:val="26"/>
          <w:szCs w:val="26"/>
        </w:rPr>
        <w:t>е</w:t>
      </w:r>
      <w:r w:rsidRPr="006F4CC0">
        <w:rPr>
          <w:sz w:val="26"/>
          <w:szCs w:val="26"/>
        </w:rPr>
        <w:t xml:space="preserve"> и передачу материальных запасов; </w:t>
      </w:r>
    </w:p>
    <w:p w:rsidR="00AC2F5C" w:rsidRDefault="00AC2F5C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осуществлять учет</w:t>
      </w:r>
      <w:r w:rsidRPr="003C3CAF">
        <w:rPr>
          <w:sz w:val="26"/>
          <w:szCs w:val="26"/>
        </w:rPr>
        <w:t xml:space="preserve"> бланков  строгой  отчетности (трудовых  книжек,  вк</w:t>
      </w:r>
      <w:r>
        <w:rPr>
          <w:sz w:val="26"/>
          <w:szCs w:val="26"/>
        </w:rPr>
        <w:t>ладышей  к  трудовым  книжкам, служебных удостоверений и</w:t>
      </w:r>
      <w:r w:rsidRPr="003C3CAF">
        <w:rPr>
          <w:sz w:val="26"/>
          <w:szCs w:val="26"/>
        </w:rPr>
        <w:t xml:space="preserve"> свидетельств);</w:t>
      </w:r>
    </w:p>
    <w:p w:rsidR="00AC2F5C" w:rsidRPr="006F4CC0" w:rsidRDefault="00AC2F5C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формировать Книгу бланков строгой отчетности;</w:t>
      </w:r>
    </w:p>
    <w:p w:rsidR="00830E44" w:rsidRPr="00BB5458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осуществля</w:t>
      </w:r>
      <w:r w:rsidR="000C3FFF"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подготовку деклараци</w:t>
      </w:r>
      <w:r w:rsidR="000C3FFF">
        <w:rPr>
          <w:sz w:val="26"/>
          <w:szCs w:val="26"/>
        </w:rPr>
        <w:t>й</w:t>
      </w:r>
      <w:r w:rsidRPr="006F4CC0">
        <w:rPr>
          <w:sz w:val="26"/>
          <w:szCs w:val="26"/>
        </w:rPr>
        <w:t xml:space="preserve"> по земельному налогу</w:t>
      </w:r>
      <w:r w:rsidR="00830E44">
        <w:rPr>
          <w:sz w:val="26"/>
          <w:szCs w:val="26"/>
        </w:rPr>
        <w:t xml:space="preserve"> </w:t>
      </w:r>
      <w:r w:rsidR="00C13C42">
        <w:rPr>
          <w:sz w:val="26"/>
          <w:szCs w:val="26"/>
        </w:rPr>
        <w:t xml:space="preserve">с помощью программного </w:t>
      </w:r>
      <w:r w:rsidR="00C13C42" w:rsidRPr="00BB5458">
        <w:rPr>
          <w:sz w:val="26"/>
          <w:szCs w:val="26"/>
        </w:rPr>
        <w:t xml:space="preserve">продукта </w:t>
      </w:r>
      <w:r w:rsidR="00F0432B" w:rsidRPr="00BB5458">
        <w:rPr>
          <w:sz w:val="26"/>
          <w:szCs w:val="26"/>
        </w:rPr>
        <w:t>1С: Предприятие «Бухгалтерский учет в бюджетных учреждениях»</w:t>
      </w:r>
      <w:r w:rsidR="00C13C42" w:rsidRPr="00BB5458">
        <w:rPr>
          <w:sz w:val="26"/>
          <w:szCs w:val="26"/>
        </w:rPr>
        <w:t>,</w:t>
      </w:r>
      <w:r w:rsidR="00830E44" w:rsidRPr="00BB5458">
        <w:rPr>
          <w:sz w:val="26"/>
          <w:szCs w:val="26"/>
        </w:rPr>
        <w:t xml:space="preserve"> передавать по каналам связи через «</w:t>
      </w:r>
      <w:proofErr w:type="spellStart"/>
      <w:r w:rsidR="00830E44" w:rsidRPr="00BB5458">
        <w:rPr>
          <w:sz w:val="26"/>
          <w:szCs w:val="26"/>
        </w:rPr>
        <w:t>Аском</w:t>
      </w:r>
      <w:proofErr w:type="spellEnd"/>
      <w:r w:rsidR="00830E44" w:rsidRPr="00BB5458">
        <w:rPr>
          <w:sz w:val="26"/>
          <w:szCs w:val="26"/>
        </w:rPr>
        <w:t>»</w:t>
      </w:r>
      <w:r w:rsidR="00C13C42" w:rsidRPr="00BB5458">
        <w:rPr>
          <w:sz w:val="26"/>
          <w:szCs w:val="26"/>
        </w:rPr>
        <w:t>,</w:t>
      </w:r>
      <w:r w:rsidR="00830E44" w:rsidRPr="00BB5458">
        <w:rPr>
          <w:sz w:val="26"/>
          <w:szCs w:val="26"/>
        </w:rPr>
        <w:t xml:space="preserve"> производит</w:t>
      </w:r>
      <w:r w:rsidR="00C13C42" w:rsidRPr="00BB5458">
        <w:rPr>
          <w:sz w:val="26"/>
          <w:szCs w:val="26"/>
        </w:rPr>
        <w:t>ь</w:t>
      </w:r>
      <w:r w:rsidR="00830E44" w:rsidRPr="00BB5458">
        <w:rPr>
          <w:sz w:val="26"/>
          <w:szCs w:val="26"/>
        </w:rPr>
        <w:t xml:space="preserve"> платежи  в инспекцию;</w:t>
      </w:r>
    </w:p>
    <w:p w:rsidR="006F4CC0" w:rsidRPr="006F4CC0" w:rsidRDefault="00830E44" w:rsidP="00BA5BE5">
      <w:pPr>
        <w:widowControl w:val="0"/>
        <w:rPr>
          <w:sz w:val="26"/>
          <w:szCs w:val="26"/>
        </w:rPr>
      </w:pPr>
      <w:r w:rsidRPr="00BB5458">
        <w:rPr>
          <w:sz w:val="26"/>
          <w:szCs w:val="26"/>
        </w:rPr>
        <w:t xml:space="preserve">осуществлять </w:t>
      </w:r>
      <w:r w:rsidR="006F4CC0" w:rsidRPr="00BB5458">
        <w:rPr>
          <w:sz w:val="26"/>
          <w:szCs w:val="26"/>
        </w:rPr>
        <w:t xml:space="preserve"> </w:t>
      </w:r>
      <w:r w:rsidRPr="00BB5458">
        <w:rPr>
          <w:sz w:val="26"/>
          <w:szCs w:val="26"/>
        </w:rPr>
        <w:t xml:space="preserve">подготовку </w:t>
      </w:r>
      <w:r w:rsidR="00CC0D3D" w:rsidRPr="00BB5458">
        <w:rPr>
          <w:sz w:val="26"/>
          <w:szCs w:val="26"/>
        </w:rPr>
        <w:t xml:space="preserve">отчета 2-ТП (отходы), </w:t>
      </w:r>
      <w:r w:rsidR="006F4CC0" w:rsidRPr="00BB5458">
        <w:rPr>
          <w:sz w:val="26"/>
          <w:szCs w:val="26"/>
        </w:rPr>
        <w:t>деклараци</w:t>
      </w:r>
      <w:r w:rsidR="000C3FFF" w:rsidRPr="00BB5458">
        <w:rPr>
          <w:sz w:val="26"/>
          <w:szCs w:val="26"/>
        </w:rPr>
        <w:t>й</w:t>
      </w:r>
      <w:r w:rsidR="006F4CC0" w:rsidRPr="006F4CC0">
        <w:rPr>
          <w:sz w:val="26"/>
          <w:szCs w:val="26"/>
        </w:rPr>
        <w:t xml:space="preserve"> по негативному воздействию на окружающую среду</w:t>
      </w:r>
      <w:r>
        <w:rPr>
          <w:sz w:val="26"/>
          <w:szCs w:val="26"/>
        </w:rPr>
        <w:t xml:space="preserve"> с помощью</w:t>
      </w:r>
      <w:r w:rsidR="007B7E2C">
        <w:rPr>
          <w:sz w:val="26"/>
          <w:szCs w:val="26"/>
        </w:rPr>
        <w:t xml:space="preserve"> программного продукта «</w:t>
      </w:r>
      <w:r w:rsidR="00BB5458">
        <w:rPr>
          <w:sz w:val="26"/>
          <w:szCs w:val="26"/>
        </w:rPr>
        <w:t>Личный кабинет</w:t>
      </w:r>
      <w:r w:rsidR="007B7E2C">
        <w:rPr>
          <w:sz w:val="26"/>
          <w:szCs w:val="26"/>
        </w:rPr>
        <w:t xml:space="preserve"> </w:t>
      </w:r>
      <w:proofErr w:type="spellStart"/>
      <w:r w:rsidR="007B7E2C">
        <w:rPr>
          <w:sz w:val="26"/>
          <w:szCs w:val="26"/>
        </w:rPr>
        <w:t>природопользователя</w:t>
      </w:r>
      <w:proofErr w:type="spellEnd"/>
      <w:r w:rsidR="007B7E2C">
        <w:rPr>
          <w:sz w:val="26"/>
          <w:szCs w:val="26"/>
        </w:rPr>
        <w:t>» посредством информационно-телекоммуникационных сетей, в том числе сети «Интернет»</w:t>
      </w:r>
      <w:r w:rsidR="006F4CC0" w:rsidRPr="006F4CC0">
        <w:rPr>
          <w:sz w:val="26"/>
          <w:szCs w:val="26"/>
        </w:rPr>
        <w:t>;</w:t>
      </w:r>
    </w:p>
    <w:p w:rsid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осуществля</w:t>
      </w:r>
      <w:r w:rsidR="000C3FFF"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оплату авансовых платежей по земельному налогу и негативному воздействию на окружающую среду; </w:t>
      </w:r>
    </w:p>
    <w:p w:rsidR="00AC2F5C" w:rsidRPr="00AC2F5C" w:rsidRDefault="00AC2F5C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осуществлять ввод данных по Фактическому наличию МЗ в ППО «АКСИОК.</w:t>
      </w:r>
      <w:r>
        <w:rPr>
          <w:sz w:val="26"/>
          <w:szCs w:val="26"/>
          <w:lang w:val="en-US"/>
        </w:rPr>
        <w:t>NET</w:t>
      </w:r>
      <w:r>
        <w:rPr>
          <w:sz w:val="26"/>
          <w:szCs w:val="26"/>
        </w:rPr>
        <w:t>»</w:t>
      </w:r>
      <w:r w:rsidR="00BC4964">
        <w:rPr>
          <w:sz w:val="26"/>
          <w:szCs w:val="26"/>
        </w:rPr>
        <w:t>;</w:t>
      </w:r>
    </w:p>
    <w:p w:rsidR="00830E44" w:rsidRPr="006F4CC0" w:rsidRDefault="00BC4964" w:rsidP="00BA5BE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е</w:t>
      </w:r>
      <w:r w:rsidR="00830E44">
        <w:rPr>
          <w:sz w:val="26"/>
          <w:szCs w:val="26"/>
        </w:rPr>
        <w:t xml:space="preserve">жегодно, заполнять и представлять в налоговый орган по месту регистрации, Уведомление об использовании права на освобождение от исполнения обязанностей </w:t>
      </w:r>
      <w:r w:rsidR="00830E44">
        <w:rPr>
          <w:sz w:val="26"/>
          <w:szCs w:val="26"/>
        </w:rPr>
        <w:lastRenderedPageBreak/>
        <w:t>налогоплательщика, связанных с исчислением и уплатой налога на добавленную стоимость</w:t>
      </w:r>
      <w:r>
        <w:rPr>
          <w:sz w:val="26"/>
          <w:szCs w:val="26"/>
        </w:rPr>
        <w:t>;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осуществля</w:t>
      </w:r>
      <w:r w:rsidR="000C3FFF"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(совместно с работниками отдела) прием квартальной и годовой бюджетной отчетности в электронном виде и на бумажных носителях от подведомственных налоговых органов в установленные сроки</w:t>
      </w:r>
      <w:r w:rsidR="00BC4964">
        <w:rPr>
          <w:sz w:val="26"/>
          <w:szCs w:val="26"/>
        </w:rPr>
        <w:t>;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участв</w:t>
      </w:r>
      <w:r w:rsidR="000C3FFF">
        <w:rPr>
          <w:sz w:val="26"/>
          <w:szCs w:val="26"/>
        </w:rPr>
        <w:t>овать</w:t>
      </w:r>
      <w:r w:rsidRPr="006F4CC0">
        <w:rPr>
          <w:sz w:val="26"/>
          <w:szCs w:val="26"/>
        </w:rPr>
        <w:t xml:space="preserve"> в постановке задач, эксплуатации и совершенствовании автоматизированных систем, применяемых при ведении бухгалтерского учета в управлении; </w:t>
      </w:r>
    </w:p>
    <w:p w:rsidR="006F4CC0" w:rsidRPr="006F4CC0" w:rsidRDefault="006F4CC0" w:rsidP="00BA5BE5">
      <w:pPr>
        <w:widowControl w:val="0"/>
        <w:rPr>
          <w:sz w:val="26"/>
          <w:szCs w:val="26"/>
        </w:rPr>
      </w:pPr>
      <w:r w:rsidRPr="006F4CC0">
        <w:rPr>
          <w:sz w:val="26"/>
          <w:szCs w:val="26"/>
        </w:rPr>
        <w:t>осуществля</w:t>
      </w:r>
      <w:r w:rsidR="000C3FFF"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рассмотрение и подготовку в установленном порядке и в установленные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компетенции отдела;  </w:t>
      </w:r>
    </w:p>
    <w:p w:rsidR="006F4CC0" w:rsidRDefault="006F4CC0" w:rsidP="00BA5BE5">
      <w:pPr>
        <w:tabs>
          <w:tab w:val="num" w:pos="0"/>
        </w:tabs>
        <w:rPr>
          <w:sz w:val="26"/>
          <w:szCs w:val="26"/>
        </w:rPr>
      </w:pPr>
      <w:r w:rsidRPr="006F4CC0">
        <w:rPr>
          <w:sz w:val="26"/>
          <w:szCs w:val="26"/>
        </w:rPr>
        <w:t>оказыва</w:t>
      </w:r>
      <w:r w:rsidR="000C3FFF">
        <w:rPr>
          <w:sz w:val="26"/>
          <w:szCs w:val="26"/>
        </w:rPr>
        <w:t>ть</w:t>
      </w:r>
      <w:r w:rsidRPr="006F4CC0">
        <w:rPr>
          <w:sz w:val="26"/>
          <w:szCs w:val="26"/>
        </w:rPr>
        <w:t xml:space="preserve"> методическую и практическую помощь нижестоящим налоговым органам по вопросам деятельности отдела; </w:t>
      </w:r>
      <w:r w:rsidR="00AA62CA">
        <w:rPr>
          <w:sz w:val="26"/>
          <w:szCs w:val="26"/>
        </w:rPr>
        <w:t xml:space="preserve">           </w:t>
      </w:r>
      <w:r w:rsidR="00AA62CA" w:rsidRPr="00F86A91">
        <w:rPr>
          <w:sz w:val="26"/>
          <w:szCs w:val="26"/>
        </w:rPr>
        <w:t xml:space="preserve"> </w:t>
      </w:r>
    </w:p>
    <w:p w:rsidR="00AA62CA" w:rsidRPr="00F86A91" w:rsidRDefault="00AA62CA" w:rsidP="00BA5BE5">
      <w:pPr>
        <w:tabs>
          <w:tab w:val="num" w:pos="0"/>
        </w:tabs>
        <w:rPr>
          <w:sz w:val="26"/>
          <w:szCs w:val="26"/>
        </w:rPr>
      </w:pPr>
      <w:r w:rsidRPr="00F86A91">
        <w:rPr>
          <w:sz w:val="26"/>
          <w:szCs w:val="26"/>
        </w:rPr>
        <w:t>выполня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поручения и указания начальника отдела, а в его отсутствие заместителя начальника отдела;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осуществля</w:t>
      </w:r>
      <w:r w:rsidR="000C3FFF"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в установленном порядке  делопроизводство и хранение документов на  закрепленном  участке  работы;</w:t>
      </w:r>
    </w:p>
    <w:p w:rsidR="00AA62CA" w:rsidRPr="00F86A91" w:rsidRDefault="00AA62CA" w:rsidP="00BA5BE5">
      <w:pPr>
        <w:tabs>
          <w:tab w:val="left" w:pos="720"/>
        </w:tabs>
        <w:rPr>
          <w:sz w:val="26"/>
          <w:szCs w:val="26"/>
        </w:rPr>
      </w:pPr>
      <w:r w:rsidRPr="00F86A91">
        <w:rPr>
          <w:sz w:val="26"/>
          <w:szCs w:val="26"/>
        </w:rPr>
        <w:tab/>
        <w:t>обеспечива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сохранность   комплектности  закрепленного оборудования;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целостность специальных пломбировочных устройств (</w:t>
      </w:r>
      <w:proofErr w:type="spellStart"/>
      <w:r w:rsidRPr="00F86A91">
        <w:rPr>
          <w:sz w:val="26"/>
          <w:szCs w:val="26"/>
        </w:rPr>
        <w:t>стикеров</w:t>
      </w:r>
      <w:proofErr w:type="spellEnd"/>
      <w:r w:rsidRPr="00F86A91">
        <w:rPr>
          <w:sz w:val="26"/>
          <w:szCs w:val="26"/>
        </w:rPr>
        <w:t>, лент, пломб, печатей и др.) на закрепленном оборудовании;</w:t>
      </w:r>
    </w:p>
    <w:p w:rsidR="00AA62CA" w:rsidRPr="00F86A91" w:rsidRDefault="00AA62CA" w:rsidP="00BA5BE5">
      <w:pPr>
        <w:spacing w:line="240" w:lineRule="atLeast"/>
        <w:rPr>
          <w:sz w:val="26"/>
          <w:szCs w:val="26"/>
        </w:rPr>
      </w:pPr>
      <w:r w:rsidRPr="00F86A91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целевое использование  локальных и сетевых ресурсов ЛВС управления, предоставленных ей для выполнения служебных обязанностей;</w:t>
      </w:r>
    </w:p>
    <w:p w:rsidR="00AA62CA" w:rsidRPr="00F86A91" w:rsidRDefault="00AA62CA" w:rsidP="00BA5BE5">
      <w:pPr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t>не допускать</w:t>
      </w:r>
      <w:r w:rsidRPr="00F86A91">
        <w:rPr>
          <w:sz w:val="26"/>
          <w:szCs w:val="26"/>
        </w:rPr>
        <w:t xml:space="preserve"> самостоятельного или с помощью третьих лиц несанкционированного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AA62CA" w:rsidRPr="00F86A91" w:rsidRDefault="00AA62CA" w:rsidP="00BA5BE5">
      <w:pPr>
        <w:spacing w:line="240" w:lineRule="atLeast"/>
        <w:rPr>
          <w:sz w:val="26"/>
          <w:szCs w:val="26"/>
        </w:rPr>
      </w:pPr>
      <w:r w:rsidRPr="00F86A91">
        <w:rPr>
          <w:sz w:val="26"/>
          <w:szCs w:val="26"/>
        </w:rPr>
        <w:t>не допуска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 до</w:t>
      </w:r>
      <w:r w:rsidR="006F4CC0">
        <w:rPr>
          <w:sz w:val="26"/>
          <w:szCs w:val="26"/>
        </w:rPr>
        <w:t>ступ</w:t>
      </w:r>
      <w:r w:rsidRPr="00F86A91">
        <w:rPr>
          <w:sz w:val="26"/>
          <w:szCs w:val="26"/>
        </w:rPr>
        <w:t xml:space="preserve"> других работников и лиц, не являющихся работниками управления, к работе на закрепленной за ней рабочей станции исключение составляют сотрудники отдела информатизации и ввода данных;</w:t>
      </w:r>
    </w:p>
    <w:p w:rsidR="00AA62CA" w:rsidRPr="00F86A91" w:rsidRDefault="00AA62CA" w:rsidP="00BA5BE5">
      <w:pPr>
        <w:tabs>
          <w:tab w:val="num" w:pos="0"/>
        </w:tabs>
        <w:spacing w:line="240" w:lineRule="atLeast"/>
        <w:rPr>
          <w:sz w:val="26"/>
          <w:szCs w:val="26"/>
        </w:rPr>
      </w:pPr>
      <w:r w:rsidRPr="00F86A91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участие в постановке задач, эксплуатации и совершенствовании применяемых автоматизированных систем;</w:t>
      </w:r>
    </w:p>
    <w:p w:rsidR="00AA62CA" w:rsidRPr="00F86A91" w:rsidRDefault="00AA62CA" w:rsidP="00BA5BE5">
      <w:pPr>
        <w:tabs>
          <w:tab w:val="num" w:pos="142"/>
        </w:tabs>
        <w:spacing w:line="240" w:lineRule="atLeast"/>
        <w:rPr>
          <w:sz w:val="26"/>
          <w:szCs w:val="26"/>
        </w:rPr>
      </w:pPr>
      <w:r w:rsidRPr="00F86A91">
        <w:rPr>
          <w:sz w:val="26"/>
          <w:szCs w:val="26"/>
        </w:rPr>
        <w:t>производит</w:t>
      </w:r>
      <w:r>
        <w:rPr>
          <w:sz w:val="26"/>
          <w:szCs w:val="26"/>
        </w:rPr>
        <w:t>ь</w:t>
      </w:r>
      <w:r w:rsidRPr="00F86A91">
        <w:rPr>
          <w:sz w:val="26"/>
          <w:szCs w:val="26"/>
        </w:rPr>
        <w:t xml:space="preserve"> рассмотрение и подготовку в установленном порядке и в установленные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AA62CA" w:rsidRPr="00F86A91" w:rsidRDefault="00AA62CA" w:rsidP="00BA5BE5">
      <w:pPr>
        <w:spacing w:line="240" w:lineRule="atLeast"/>
        <w:rPr>
          <w:sz w:val="26"/>
          <w:szCs w:val="26"/>
        </w:rPr>
      </w:pPr>
      <w:r w:rsidRPr="00F86A91">
        <w:rPr>
          <w:sz w:val="26"/>
          <w:szCs w:val="26"/>
        </w:rPr>
        <w:t>не разглаша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конфиденциальную информацию, к которой допущен, рубежи ее защиты, в том </w:t>
      </w:r>
      <w:proofErr w:type="gramStart"/>
      <w:r w:rsidRPr="00F86A91">
        <w:rPr>
          <w:sz w:val="26"/>
          <w:szCs w:val="26"/>
        </w:rPr>
        <w:t>числе</w:t>
      </w:r>
      <w:proofErr w:type="gramEnd"/>
      <w:r w:rsidRPr="00F86A91">
        <w:rPr>
          <w:sz w:val="26"/>
          <w:szCs w:val="26"/>
        </w:rPr>
        <w:t xml:space="preserve"> сведения о </w:t>
      </w:r>
      <w:proofErr w:type="spellStart"/>
      <w:r w:rsidRPr="00F86A91">
        <w:rPr>
          <w:sz w:val="26"/>
          <w:szCs w:val="26"/>
        </w:rPr>
        <w:t>криптоключах</w:t>
      </w:r>
      <w:proofErr w:type="spellEnd"/>
      <w:r w:rsidRPr="00F86A91">
        <w:rPr>
          <w:sz w:val="26"/>
          <w:szCs w:val="26"/>
        </w:rPr>
        <w:t>;</w:t>
      </w:r>
    </w:p>
    <w:p w:rsidR="00AA62CA" w:rsidRPr="00F86A91" w:rsidRDefault="00AA62CA" w:rsidP="00BA5BE5">
      <w:pPr>
        <w:spacing w:line="240" w:lineRule="atLeast"/>
        <w:rPr>
          <w:sz w:val="26"/>
          <w:szCs w:val="26"/>
        </w:rPr>
      </w:pPr>
      <w:r w:rsidRPr="00F86A91">
        <w:rPr>
          <w:sz w:val="26"/>
          <w:szCs w:val="26"/>
        </w:rPr>
        <w:t>соблюда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AA62CA" w:rsidRPr="00F86A91" w:rsidRDefault="00AA62CA" w:rsidP="00BA5BE5">
      <w:pPr>
        <w:spacing w:line="240" w:lineRule="atLeast"/>
        <w:rPr>
          <w:sz w:val="26"/>
          <w:szCs w:val="26"/>
        </w:rPr>
      </w:pPr>
      <w:r w:rsidRPr="00F86A91">
        <w:rPr>
          <w:sz w:val="26"/>
          <w:szCs w:val="26"/>
        </w:rPr>
        <w:t>сообща</w:t>
      </w:r>
      <w:r>
        <w:rPr>
          <w:sz w:val="26"/>
          <w:szCs w:val="26"/>
        </w:rPr>
        <w:t>ть</w:t>
      </w:r>
      <w:r w:rsidR="002F7642">
        <w:rPr>
          <w:sz w:val="26"/>
          <w:szCs w:val="26"/>
        </w:rPr>
        <w:t xml:space="preserve"> в отдел информационной безопасности </w:t>
      </w:r>
      <w:r w:rsidRPr="00F86A91">
        <w:rPr>
          <w:sz w:val="26"/>
          <w:szCs w:val="26"/>
        </w:rPr>
        <w:t>сведения об используемых СКЗИ или ключевых документах к ним;</w:t>
      </w:r>
    </w:p>
    <w:p w:rsidR="00AA62CA" w:rsidRPr="00F86A91" w:rsidRDefault="00AA62CA" w:rsidP="00BA5BE5">
      <w:pPr>
        <w:spacing w:line="240" w:lineRule="atLeast"/>
        <w:rPr>
          <w:sz w:val="26"/>
          <w:szCs w:val="26"/>
        </w:rPr>
      </w:pPr>
      <w:proofErr w:type="gramStart"/>
      <w:r w:rsidRPr="00F86A91">
        <w:rPr>
          <w:sz w:val="26"/>
          <w:szCs w:val="26"/>
        </w:rPr>
        <w:t>производит</w:t>
      </w:r>
      <w:r>
        <w:rPr>
          <w:sz w:val="26"/>
          <w:szCs w:val="26"/>
        </w:rPr>
        <w:t>ь</w:t>
      </w:r>
      <w:r w:rsidRPr="00F86A91">
        <w:rPr>
          <w:sz w:val="26"/>
          <w:szCs w:val="26"/>
        </w:rPr>
        <w:t xml:space="preserve"> сдачу СКЗИ в </w:t>
      </w:r>
      <w:r w:rsidR="002F7642">
        <w:rPr>
          <w:sz w:val="26"/>
          <w:szCs w:val="26"/>
        </w:rPr>
        <w:t xml:space="preserve">отдел информационной безопасности </w:t>
      </w:r>
      <w:r w:rsidRPr="00F86A91">
        <w:rPr>
          <w:sz w:val="26"/>
          <w:szCs w:val="26"/>
        </w:rPr>
        <w:t xml:space="preserve">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</w:t>
      </w:r>
      <w:r w:rsidRPr="00F86A91">
        <w:rPr>
          <w:sz w:val="26"/>
          <w:szCs w:val="26"/>
        </w:rPr>
        <w:lastRenderedPageBreak/>
        <w:t>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AA62CA" w:rsidRPr="00F86A91" w:rsidRDefault="00AA62CA" w:rsidP="00BA5BE5">
      <w:pPr>
        <w:spacing w:line="240" w:lineRule="atLeast"/>
        <w:rPr>
          <w:sz w:val="26"/>
          <w:szCs w:val="26"/>
        </w:rPr>
      </w:pPr>
      <w:r w:rsidRPr="00F86A91">
        <w:rPr>
          <w:sz w:val="26"/>
          <w:szCs w:val="26"/>
        </w:rPr>
        <w:t>немедленно уведомля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</w:t>
      </w:r>
      <w:r w:rsidR="002F7642">
        <w:rPr>
          <w:sz w:val="26"/>
          <w:szCs w:val="26"/>
        </w:rPr>
        <w:t>отдел информационной безопасности</w:t>
      </w:r>
      <w:r w:rsidRPr="00F86A91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AA62CA" w:rsidRPr="00F86A91" w:rsidRDefault="00AA62CA" w:rsidP="00BA5BE5">
      <w:pPr>
        <w:spacing w:line="240" w:lineRule="atLeast"/>
        <w:rPr>
          <w:sz w:val="26"/>
          <w:szCs w:val="26"/>
        </w:rPr>
      </w:pPr>
      <w:r w:rsidRPr="00F86A91">
        <w:rPr>
          <w:sz w:val="26"/>
          <w:szCs w:val="26"/>
        </w:rPr>
        <w:t>соблюда</w:t>
      </w:r>
      <w:r>
        <w:rPr>
          <w:sz w:val="26"/>
          <w:szCs w:val="26"/>
        </w:rPr>
        <w:t>ть</w:t>
      </w:r>
      <w:r w:rsidRPr="00F86A91">
        <w:rPr>
          <w:sz w:val="26"/>
          <w:szCs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F86A91">
        <w:rPr>
          <w:sz w:val="26"/>
          <w:szCs w:val="26"/>
        </w:rPr>
        <w:t>криптоключах</w:t>
      </w:r>
      <w:proofErr w:type="spellEnd"/>
      <w:r w:rsidRPr="00F86A91">
        <w:rPr>
          <w:sz w:val="26"/>
          <w:szCs w:val="26"/>
        </w:rPr>
        <w:t xml:space="preserve"> и ЭЦП;</w:t>
      </w:r>
    </w:p>
    <w:p w:rsidR="00AA62CA" w:rsidRPr="002550E9" w:rsidRDefault="00AA62CA" w:rsidP="00BA5BE5">
      <w:pPr>
        <w:rPr>
          <w:color w:val="000000"/>
          <w:sz w:val="26"/>
          <w:szCs w:val="26"/>
        </w:rPr>
      </w:pPr>
      <w:r w:rsidRPr="00F86A91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2550E9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550E9">
        <w:rPr>
          <w:color w:val="000000"/>
          <w:sz w:val="26"/>
          <w:szCs w:val="26"/>
        </w:rPr>
        <w:t xml:space="preserve">,  Федеральный </w:t>
      </w:r>
      <w:hyperlink r:id="rId19" w:history="1">
        <w:r w:rsidRPr="002550E9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2550E9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AA62CA" w:rsidRPr="00F86A91" w:rsidRDefault="00AA62CA" w:rsidP="00BA5BE5">
      <w:pPr>
        <w:rPr>
          <w:sz w:val="26"/>
          <w:szCs w:val="26"/>
        </w:rPr>
      </w:pPr>
      <w:r w:rsidRPr="002550E9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F86A91">
        <w:rPr>
          <w:sz w:val="26"/>
          <w:szCs w:val="26"/>
        </w:rPr>
        <w:t xml:space="preserve">Федеральным законом </w:t>
      </w:r>
      <w:hyperlink r:id="rId20" w:history="1">
        <w:r w:rsidRPr="002550E9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550E9">
        <w:rPr>
          <w:color w:val="000000"/>
          <w:sz w:val="26"/>
          <w:szCs w:val="26"/>
        </w:rPr>
        <w:t xml:space="preserve">,  Федеральным </w:t>
      </w:r>
      <w:hyperlink r:id="rId21" w:history="1">
        <w:r w:rsidRPr="002550E9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2550E9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соблюдать правила и нормы охраны труда и техники безопасности;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A62CA" w:rsidRPr="00F86A91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62CA" w:rsidRDefault="00AA62CA" w:rsidP="00BA5BE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86A91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F1151" w:rsidRPr="002550E9" w:rsidRDefault="00CF1151" w:rsidP="00BA5BE5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2550E9">
        <w:rPr>
          <w:rStyle w:val="FontStyle21"/>
          <w:sz w:val="26"/>
          <w:szCs w:val="26"/>
        </w:rPr>
        <w:t xml:space="preserve">соблюдать установленные законодательством требования по обеспечению безопасности </w:t>
      </w:r>
      <w:r w:rsidRPr="00E77C6C">
        <w:rPr>
          <w:rFonts w:ascii="Times New Roman" w:hAnsi="Times New Roman"/>
          <w:sz w:val="26"/>
          <w:szCs w:val="26"/>
        </w:rPr>
        <w:t>персональных данных при их обработке в информационных системах персональных данных</w:t>
      </w:r>
      <w:r w:rsidRPr="002550E9">
        <w:rPr>
          <w:rStyle w:val="FontStyle21"/>
          <w:sz w:val="26"/>
          <w:szCs w:val="26"/>
        </w:rPr>
        <w:t>;</w:t>
      </w:r>
    </w:p>
    <w:p w:rsidR="00AA62CA" w:rsidRPr="00F86A91" w:rsidRDefault="00AA62CA" w:rsidP="00BA5BE5">
      <w:pPr>
        <w:shd w:val="clear" w:color="auto" w:fill="FFFFFF"/>
        <w:rPr>
          <w:sz w:val="26"/>
          <w:szCs w:val="26"/>
        </w:rPr>
      </w:pPr>
      <w:r w:rsidRPr="00F86A91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62CA" w:rsidRPr="00F86A91" w:rsidRDefault="00AA62CA" w:rsidP="00BA5BE5">
      <w:pPr>
        <w:widowControl w:val="0"/>
        <w:rPr>
          <w:sz w:val="26"/>
          <w:szCs w:val="26"/>
        </w:rPr>
      </w:pPr>
      <w:r w:rsidRPr="00F86A91">
        <w:rPr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sz w:val="26"/>
          <w:szCs w:val="26"/>
        </w:rPr>
        <w:t>главный специалист - эксперт</w:t>
      </w:r>
      <w:r w:rsidRPr="00F86A91">
        <w:rPr>
          <w:sz w:val="26"/>
          <w:szCs w:val="26"/>
        </w:rPr>
        <w:t xml:space="preserve"> имеет право:</w:t>
      </w:r>
    </w:p>
    <w:p w:rsidR="00AA62CA" w:rsidRPr="00F86A91" w:rsidRDefault="00AA62CA" w:rsidP="00BA5BE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F86A91">
        <w:rPr>
          <w:sz w:val="26"/>
          <w:szCs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 xml:space="preserve">знакомиться с документами, определяющими его права и обязанности по       замещаемой должности гражданской службы, </w:t>
      </w:r>
      <w:r w:rsidR="00BA5BE5">
        <w:rPr>
          <w:sz w:val="26"/>
          <w:szCs w:val="26"/>
        </w:rPr>
        <w:t xml:space="preserve">критериями </w:t>
      </w:r>
      <w:r w:rsidRPr="00F86A91">
        <w:rPr>
          <w:sz w:val="26"/>
          <w:szCs w:val="26"/>
        </w:rPr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F86A91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86A91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>на защиту сведений о гражданском служащем;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 xml:space="preserve">на должностной </w:t>
      </w:r>
      <w:proofErr w:type="gramStart"/>
      <w:r w:rsidRPr="00F86A91">
        <w:rPr>
          <w:sz w:val="26"/>
          <w:szCs w:val="26"/>
        </w:rPr>
        <w:t>рост</w:t>
      </w:r>
      <w:proofErr w:type="gramEnd"/>
      <w:r w:rsidRPr="00F86A91">
        <w:rPr>
          <w:sz w:val="26"/>
          <w:szCs w:val="26"/>
        </w:rPr>
        <w:t xml:space="preserve"> на конкурсной основе;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A62CA" w:rsidRPr="00F86A91" w:rsidRDefault="00AA62CA" w:rsidP="00BA5BE5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>на членство в профессиональном союзе;</w:t>
      </w:r>
    </w:p>
    <w:p w:rsidR="00AA62CA" w:rsidRPr="00F86A91" w:rsidRDefault="00BA5BE5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AA62CA" w:rsidRPr="00F86A91">
        <w:rPr>
          <w:sz w:val="26"/>
          <w:szCs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A62CA" w:rsidRPr="00F86A91" w:rsidRDefault="00BA5BE5" w:rsidP="00BA5BE5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AA62CA" w:rsidRPr="00F86A91">
        <w:rPr>
          <w:sz w:val="26"/>
          <w:szCs w:val="26"/>
        </w:rPr>
        <w:t>проведение по его заявлению служебной проверки;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AA62CA" w:rsidRPr="00F86A91" w:rsidRDefault="00BA5BE5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AA62CA" w:rsidRPr="00F86A91">
        <w:rPr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A62CA" w:rsidRPr="00F86A91" w:rsidRDefault="00BA5BE5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AA62CA" w:rsidRPr="00F86A91">
        <w:rPr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A62CA" w:rsidRPr="00F86A91" w:rsidRDefault="00BA5BE5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AA62CA" w:rsidRPr="00F86A91">
        <w:rPr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AA62CA" w:rsidRPr="00F86A91" w:rsidRDefault="00BA5BE5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AA62CA" w:rsidRPr="00F86A91">
        <w:rPr>
          <w:sz w:val="26"/>
          <w:szCs w:val="26"/>
        </w:rPr>
        <w:t>доступ к служебной тайне в соответствии с полномочиями, определенными должностным регламентом;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t xml:space="preserve"> </w:t>
      </w:r>
      <w:proofErr w:type="gramStart"/>
      <w:r w:rsidRPr="00F86A91">
        <w:rPr>
          <w:sz w:val="26"/>
          <w:szCs w:val="26"/>
        </w:rPr>
        <w:t>на</w:t>
      </w:r>
      <w:proofErr w:type="gramEnd"/>
      <w:r w:rsidRPr="00F86A91">
        <w:rPr>
          <w:sz w:val="26"/>
          <w:szCs w:val="26"/>
        </w:rPr>
        <w:t xml:space="preserve"> </w:t>
      </w:r>
      <w:proofErr w:type="gramStart"/>
      <w:r w:rsidRPr="00F86A91">
        <w:rPr>
          <w:sz w:val="26"/>
          <w:szCs w:val="26"/>
        </w:rPr>
        <w:t>проставления</w:t>
      </w:r>
      <w:proofErr w:type="gramEnd"/>
      <w:r w:rsidRPr="00F86A91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AA62CA" w:rsidRPr="00F86A91" w:rsidRDefault="00AA62CA" w:rsidP="00BA5BE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6A91">
        <w:rPr>
          <w:sz w:val="26"/>
          <w:szCs w:val="26"/>
        </w:rPr>
        <w:lastRenderedPageBreak/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AA62CA" w:rsidRPr="00F86A91" w:rsidRDefault="00AA62CA" w:rsidP="00BA5BE5">
      <w:pPr>
        <w:widowControl w:val="0"/>
        <w:rPr>
          <w:sz w:val="26"/>
          <w:szCs w:val="26"/>
        </w:rPr>
      </w:pPr>
      <w:r w:rsidRPr="00F86A91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A62CA" w:rsidRPr="00F86A91" w:rsidRDefault="00AA62CA" w:rsidP="00BA5BE5">
      <w:pPr>
        <w:widowControl w:val="0"/>
        <w:rPr>
          <w:sz w:val="26"/>
          <w:szCs w:val="26"/>
        </w:rPr>
      </w:pPr>
      <w:r w:rsidRPr="00F86A91"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Главный специалист -</w:t>
      </w:r>
      <w:r w:rsidR="002F7642">
        <w:rPr>
          <w:sz w:val="26"/>
          <w:szCs w:val="26"/>
        </w:rPr>
        <w:t xml:space="preserve"> </w:t>
      </w:r>
      <w:r>
        <w:rPr>
          <w:sz w:val="26"/>
          <w:szCs w:val="26"/>
        </w:rPr>
        <w:t>эксперт</w:t>
      </w:r>
      <w:r w:rsidRPr="00F86A91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C5389E">
        <w:rPr>
          <w:sz w:val="26"/>
          <w:szCs w:val="26"/>
        </w:rPr>
        <w:t>22 февраля</w:t>
      </w:r>
      <w:r w:rsidRPr="00F86A91">
        <w:rPr>
          <w:sz w:val="26"/>
          <w:szCs w:val="26"/>
        </w:rPr>
        <w:t xml:space="preserve"> 201</w:t>
      </w:r>
      <w:r w:rsidR="00C5389E">
        <w:rPr>
          <w:sz w:val="26"/>
          <w:szCs w:val="26"/>
        </w:rPr>
        <w:t>9</w:t>
      </w:r>
      <w:r w:rsidRPr="00F86A91">
        <w:rPr>
          <w:sz w:val="26"/>
          <w:szCs w:val="26"/>
        </w:rPr>
        <w:t xml:space="preserve"> г., положением о финансовом отделе, приказами (распоряжениями) ФНС России,  приказами Управления и иными нормативными правовыми актами</w:t>
      </w:r>
      <w:proofErr w:type="gramEnd"/>
      <w:r w:rsidRPr="00F86A91">
        <w:rPr>
          <w:sz w:val="26"/>
          <w:szCs w:val="26"/>
        </w:rPr>
        <w:t xml:space="preserve">, поручениями руководства Управления. </w:t>
      </w:r>
    </w:p>
    <w:p w:rsidR="00AA62CA" w:rsidRPr="00F86A91" w:rsidRDefault="00AA62CA" w:rsidP="00BA5BE5">
      <w:pPr>
        <w:tabs>
          <w:tab w:val="left" w:pos="851"/>
          <w:tab w:val="left" w:pos="993"/>
        </w:tabs>
        <w:rPr>
          <w:sz w:val="26"/>
          <w:szCs w:val="26"/>
        </w:rPr>
      </w:pPr>
      <w:r w:rsidRPr="00F86A91">
        <w:rPr>
          <w:sz w:val="26"/>
          <w:szCs w:val="26"/>
        </w:rPr>
        <w:t>11. </w:t>
      </w:r>
      <w:r>
        <w:rPr>
          <w:sz w:val="26"/>
          <w:szCs w:val="26"/>
        </w:rPr>
        <w:t>Главный специалист - эксперт</w:t>
      </w:r>
      <w:r w:rsidRPr="00F86A91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86A91">
        <w:rPr>
          <w:bCs/>
          <w:sz w:val="26"/>
          <w:szCs w:val="26"/>
        </w:rPr>
        <w:t xml:space="preserve">Кроме того, </w:t>
      </w:r>
      <w:r>
        <w:rPr>
          <w:bCs/>
          <w:sz w:val="26"/>
          <w:szCs w:val="26"/>
        </w:rPr>
        <w:t>главный специалист - эксперт</w:t>
      </w:r>
      <w:r w:rsidRPr="00F86A91">
        <w:rPr>
          <w:bCs/>
          <w:sz w:val="26"/>
          <w:szCs w:val="26"/>
        </w:rPr>
        <w:t xml:space="preserve"> несет ответственность</w:t>
      </w:r>
      <w:r w:rsidRPr="00F86A91">
        <w:rPr>
          <w:sz w:val="26"/>
          <w:szCs w:val="26"/>
        </w:rPr>
        <w:t>:</w:t>
      </w:r>
    </w:p>
    <w:p w:rsidR="006B50C3" w:rsidRPr="002550E9" w:rsidRDefault="006B50C3" w:rsidP="00BA5BE5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sz w:val="26"/>
          <w:szCs w:val="26"/>
        </w:rPr>
      </w:pPr>
      <w:r w:rsidRPr="006B6A1C">
        <w:rPr>
          <w:rFonts w:ascii="Times New Roman" w:hAnsi="Times New Roman"/>
          <w:sz w:val="26"/>
          <w:szCs w:val="26"/>
        </w:rPr>
        <w:t>за неисполнение или ненадлежащее исполнение</w:t>
      </w:r>
      <w:r w:rsidRPr="006B6A1C">
        <w:rPr>
          <w:rStyle w:val="50"/>
          <w:sz w:val="26"/>
          <w:szCs w:val="26"/>
        </w:rPr>
        <w:t xml:space="preserve"> </w:t>
      </w:r>
      <w:r w:rsidRPr="006B6A1C">
        <w:rPr>
          <w:rStyle w:val="50"/>
          <w:rFonts w:ascii="Times New Roman" w:hAnsi="Times New Roman"/>
          <w:color w:val="auto"/>
          <w:sz w:val="26"/>
          <w:szCs w:val="26"/>
        </w:rPr>
        <w:t xml:space="preserve">установленных законодательством </w:t>
      </w:r>
      <w:r w:rsidRPr="002550E9">
        <w:rPr>
          <w:rStyle w:val="FontStyle21"/>
          <w:sz w:val="26"/>
          <w:szCs w:val="26"/>
        </w:rPr>
        <w:t xml:space="preserve">требований к защите </w:t>
      </w:r>
      <w:r w:rsidRPr="006B6A1C">
        <w:rPr>
          <w:rFonts w:ascii="Times New Roman" w:hAnsi="Times New Roman"/>
          <w:sz w:val="26"/>
          <w:szCs w:val="26"/>
        </w:rPr>
        <w:t>персональных данных при их обработке в информационных системах персональных данных</w:t>
      </w:r>
      <w:r w:rsidRPr="002550E9">
        <w:rPr>
          <w:rStyle w:val="FontStyle21"/>
          <w:sz w:val="26"/>
          <w:szCs w:val="26"/>
        </w:rPr>
        <w:t>;</w:t>
      </w:r>
    </w:p>
    <w:p w:rsidR="006B50C3" w:rsidRPr="002550E9" w:rsidRDefault="006B50C3" w:rsidP="00BA5BE5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sz w:val="26"/>
          <w:szCs w:val="26"/>
        </w:rPr>
      </w:pPr>
      <w:r w:rsidRPr="002550E9">
        <w:rPr>
          <w:rStyle w:val="FontStyle21"/>
          <w:sz w:val="26"/>
          <w:szCs w:val="26"/>
        </w:rPr>
        <w:t>за несоблюдение мер по защите информации и правил эксплуатации СВТ;</w:t>
      </w:r>
    </w:p>
    <w:p w:rsidR="00C5389E" w:rsidRDefault="006B50C3" w:rsidP="00BA5BE5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sz w:val="26"/>
          <w:szCs w:val="26"/>
        </w:rPr>
      </w:pPr>
      <w:r w:rsidRPr="002550E9">
        <w:rPr>
          <w:rStyle w:val="FontStyle21"/>
          <w:sz w:val="26"/>
          <w:szCs w:val="26"/>
        </w:rPr>
        <w:t>обеспечение сохранности СВТ,</w:t>
      </w:r>
      <w:r w:rsidR="00C5389E">
        <w:rPr>
          <w:rStyle w:val="FontStyle21"/>
          <w:sz w:val="26"/>
          <w:szCs w:val="26"/>
        </w:rPr>
        <w:t xml:space="preserve"> машинных носителей информации;</w:t>
      </w:r>
    </w:p>
    <w:p w:rsidR="00C5389E" w:rsidRDefault="006B50C3" w:rsidP="00BA5BE5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sz w:val="26"/>
          <w:szCs w:val="26"/>
        </w:rPr>
      </w:pPr>
      <w:r w:rsidRPr="002550E9">
        <w:rPr>
          <w:rStyle w:val="FontStyle21"/>
          <w:sz w:val="26"/>
          <w:szCs w:val="26"/>
        </w:rPr>
        <w:t>за несоблюдение установленных требований по обраще</w:t>
      </w:r>
      <w:r w:rsidRPr="002550E9">
        <w:rPr>
          <w:rStyle w:val="FontStyle21"/>
          <w:sz w:val="26"/>
          <w:szCs w:val="26"/>
        </w:rPr>
        <w:softHyphen/>
        <w:t xml:space="preserve">нию с машинными носителями информации.     </w:t>
      </w:r>
    </w:p>
    <w:p w:rsidR="00AA62CA" w:rsidRPr="00C5389E" w:rsidRDefault="00AA62CA" w:rsidP="00BA5BE5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C5389E">
        <w:rPr>
          <w:rFonts w:ascii="Times New Roman" w:hAnsi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5389E">
        <w:rPr>
          <w:rFonts w:ascii="Times New Roman" w:hAnsi="Times New Roman"/>
          <w:sz w:val="26"/>
          <w:szCs w:val="26"/>
        </w:rPr>
        <w:t>указаний</w:t>
      </w:r>
      <w:proofErr w:type="gramEnd"/>
      <w:r w:rsidRPr="00C5389E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A62CA" w:rsidRPr="00F86A91" w:rsidRDefault="00AA62CA" w:rsidP="00BA5BE5">
      <w:pPr>
        <w:tabs>
          <w:tab w:val="left" w:pos="851"/>
          <w:tab w:val="left" w:pos="993"/>
        </w:tabs>
        <w:rPr>
          <w:sz w:val="26"/>
          <w:szCs w:val="26"/>
        </w:rPr>
      </w:pPr>
      <w:r w:rsidRPr="00F86A91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62CA" w:rsidRPr="00F86A91" w:rsidRDefault="00AA62CA" w:rsidP="00BA5BE5">
      <w:pPr>
        <w:tabs>
          <w:tab w:val="left" w:pos="851"/>
          <w:tab w:val="left" w:pos="993"/>
        </w:tabs>
        <w:rPr>
          <w:sz w:val="26"/>
          <w:szCs w:val="26"/>
        </w:rPr>
      </w:pPr>
      <w:r w:rsidRPr="00F86A91">
        <w:rPr>
          <w:sz w:val="26"/>
          <w:szCs w:val="26"/>
        </w:rPr>
        <w:t>за имущественный ущерб, причиненный по его вине;</w:t>
      </w:r>
    </w:p>
    <w:p w:rsidR="00065F5C" w:rsidRPr="00072D3C" w:rsidRDefault="00AA62CA" w:rsidP="00BA5BE5">
      <w:pPr>
        <w:rPr>
          <w:sz w:val="26"/>
          <w:szCs w:val="26"/>
        </w:rPr>
      </w:pPr>
      <w:r w:rsidRPr="00F86A91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AA62CA" w:rsidRPr="00F86A91" w:rsidRDefault="00AA62CA" w:rsidP="00BA5BE5">
      <w:pPr>
        <w:tabs>
          <w:tab w:val="left" w:pos="851"/>
          <w:tab w:val="left" w:pos="993"/>
        </w:tabs>
        <w:rPr>
          <w:sz w:val="26"/>
          <w:szCs w:val="26"/>
        </w:rPr>
      </w:pPr>
      <w:r w:rsidRPr="00F86A91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A62CA" w:rsidRPr="00F86A91" w:rsidRDefault="00AA62CA" w:rsidP="00BA5BE5">
      <w:pPr>
        <w:tabs>
          <w:tab w:val="left" w:pos="851"/>
          <w:tab w:val="left" w:pos="993"/>
        </w:tabs>
        <w:rPr>
          <w:sz w:val="26"/>
          <w:szCs w:val="26"/>
        </w:rPr>
      </w:pPr>
      <w:r w:rsidRPr="00F86A91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A62CA" w:rsidRPr="00F86A91" w:rsidRDefault="00AA62CA" w:rsidP="00BA5BE5">
      <w:pPr>
        <w:tabs>
          <w:tab w:val="left" w:pos="851"/>
        </w:tabs>
        <w:rPr>
          <w:sz w:val="26"/>
          <w:szCs w:val="26"/>
        </w:rPr>
      </w:pPr>
      <w:r w:rsidRPr="00F86A91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A62CA" w:rsidRPr="00F86A91" w:rsidRDefault="00AA62CA" w:rsidP="00BA5BE5">
      <w:pPr>
        <w:tabs>
          <w:tab w:val="left" w:pos="851"/>
          <w:tab w:val="left" w:pos="993"/>
        </w:tabs>
        <w:rPr>
          <w:sz w:val="26"/>
          <w:szCs w:val="26"/>
        </w:rPr>
      </w:pPr>
      <w:r w:rsidRPr="00F86A91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62CA" w:rsidRPr="00222F53" w:rsidRDefault="00AA62CA" w:rsidP="00AA62CA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AA62CA" w:rsidRPr="000631CE" w:rsidRDefault="00AA62CA" w:rsidP="00AA62CA">
      <w:pPr>
        <w:widowControl w:val="0"/>
        <w:jc w:val="center"/>
        <w:rPr>
          <w:b/>
          <w:sz w:val="26"/>
          <w:szCs w:val="26"/>
        </w:rPr>
      </w:pPr>
      <w:r w:rsidRPr="000631CE">
        <w:rPr>
          <w:b/>
          <w:sz w:val="26"/>
          <w:szCs w:val="26"/>
        </w:rPr>
        <w:t xml:space="preserve">IV. Перечень вопросов, по которым </w:t>
      </w:r>
      <w:r>
        <w:rPr>
          <w:b/>
          <w:sz w:val="26"/>
          <w:szCs w:val="26"/>
        </w:rPr>
        <w:t>главный специалист - экспе</w:t>
      </w:r>
      <w:proofErr w:type="gramStart"/>
      <w:r>
        <w:rPr>
          <w:b/>
          <w:sz w:val="26"/>
          <w:szCs w:val="26"/>
        </w:rPr>
        <w:t>рт</w:t>
      </w:r>
      <w:r w:rsidRPr="000631CE">
        <w:rPr>
          <w:b/>
          <w:sz w:val="26"/>
          <w:szCs w:val="26"/>
        </w:rPr>
        <w:t xml:space="preserve"> впр</w:t>
      </w:r>
      <w:proofErr w:type="gramEnd"/>
      <w:r w:rsidRPr="000631CE">
        <w:rPr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AA62CA" w:rsidRDefault="00AA62CA" w:rsidP="00BA5BE5">
      <w:pPr>
        <w:rPr>
          <w:sz w:val="26"/>
          <w:szCs w:val="26"/>
        </w:rPr>
      </w:pPr>
      <w:r w:rsidRPr="000631CE">
        <w:rPr>
          <w:sz w:val="26"/>
          <w:szCs w:val="26"/>
        </w:rPr>
        <w:lastRenderedPageBreak/>
        <w:t xml:space="preserve">12. При исполнении служебных обязанностей </w:t>
      </w:r>
      <w:r>
        <w:rPr>
          <w:sz w:val="26"/>
          <w:szCs w:val="26"/>
        </w:rPr>
        <w:t>главный специалист - экспе</w:t>
      </w:r>
      <w:proofErr w:type="gramStart"/>
      <w:r>
        <w:rPr>
          <w:sz w:val="26"/>
          <w:szCs w:val="26"/>
        </w:rPr>
        <w:t>рт</w:t>
      </w:r>
      <w:r w:rsidRPr="000631CE">
        <w:rPr>
          <w:sz w:val="26"/>
          <w:szCs w:val="26"/>
        </w:rPr>
        <w:t xml:space="preserve"> впр</w:t>
      </w:r>
      <w:proofErr w:type="gramEnd"/>
      <w:r w:rsidRPr="000631CE">
        <w:rPr>
          <w:sz w:val="26"/>
          <w:szCs w:val="26"/>
        </w:rPr>
        <w:t>аве самостоятельно принимать решения по вопросам:</w:t>
      </w:r>
    </w:p>
    <w:p w:rsidR="00AA62CA" w:rsidRPr="000631CE" w:rsidRDefault="00AA62CA" w:rsidP="00BA5BE5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AA62CA" w:rsidRDefault="00AA62CA" w:rsidP="00BA5BE5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sz w:val="26"/>
          <w:szCs w:val="26"/>
        </w:rPr>
        <w:t>отделе</w:t>
      </w:r>
      <w:r w:rsidRPr="000631CE">
        <w:rPr>
          <w:sz w:val="26"/>
          <w:szCs w:val="26"/>
        </w:rPr>
        <w:t>;</w:t>
      </w:r>
    </w:p>
    <w:p w:rsidR="00AA62CA" w:rsidRPr="000631CE" w:rsidRDefault="00AA62CA" w:rsidP="00BA5BE5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функциональной компетенции в соответствии с должностными обязанностями настоящего должностного регламента.</w:t>
      </w:r>
    </w:p>
    <w:p w:rsidR="00AA62CA" w:rsidRPr="0091065C" w:rsidRDefault="00AA62CA" w:rsidP="00BA5BE5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главный специалист - эксперт</w:t>
      </w:r>
      <w:r w:rsidRPr="0091065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AA62CA" w:rsidRDefault="00AA62CA" w:rsidP="00BA5BE5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A62CA" w:rsidRPr="009D1018" w:rsidRDefault="00AA62CA" w:rsidP="00BA5BE5">
      <w:pPr>
        <w:rPr>
          <w:sz w:val="26"/>
          <w:szCs w:val="26"/>
        </w:rPr>
      </w:pPr>
      <w:r>
        <w:rPr>
          <w:sz w:val="26"/>
          <w:szCs w:val="26"/>
        </w:rPr>
        <w:t xml:space="preserve">функциональной компетенции </w:t>
      </w:r>
      <w:r>
        <w:rPr>
          <w:sz w:val="26"/>
        </w:rPr>
        <w:t>в соответствии с должностными обязанностями настоящего должностного регламента.</w:t>
      </w:r>
    </w:p>
    <w:p w:rsidR="00AA62CA" w:rsidRPr="00222F53" w:rsidRDefault="00AA62CA" w:rsidP="00AA62CA">
      <w:pPr>
        <w:widowControl w:val="0"/>
        <w:rPr>
          <w:sz w:val="26"/>
          <w:szCs w:val="26"/>
          <w:highlight w:val="yellow"/>
        </w:rPr>
      </w:pPr>
    </w:p>
    <w:p w:rsidR="00AA62CA" w:rsidRPr="00A36375" w:rsidRDefault="00AA62CA" w:rsidP="00AA62CA">
      <w:pPr>
        <w:widowControl w:val="0"/>
        <w:jc w:val="center"/>
        <w:rPr>
          <w:b/>
          <w:sz w:val="26"/>
          <w:szCs w:val="26"/>
        </w:rPr>
      </w:pPr>
      <w:r w:rsidRPr="00A36375">
        <w:rPr>
          <w:b/>
          <w:sz w:val="26"/>
          <w:szCs w:val="26"/>
        </w:rPr>
        <w:t xml:space="preserve">V. Перечень вопросов, по которым </w:t>
      </w:r>
      <w:r>
        <w:rPr>
          <w:b/>
          <w:sz w:val="26"/>
          <w:szCs w:val="26"/>
        </w:rPr>
        <w:t>главный специалист - экспе</w:t>
      </w:r>
      <w:proofErr w:type="gramStart"/>
      <w:r>
        <w:rPr>
          <w:b/>
          <w:sz w:val="26"/>
          <w:szCs w:val="26"/>
        </w:rPr>
        <w:t>рт</w:t>
      </w:r>
      <w:r w:rsidRPr="00A36375">
        <w:rPr>
          <w:b/>
          <w:sz w:val="26"/>
          <w:szCs w:val="26"/>
        </w:rPr>
        <w:t xml:space="preserve"> впр</w:t>
      </w:r>
      <w:proofErr w:type="gramEnd"/>
      <w:r w:rsidRPr="00A36375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A62CA" w:rsidRPr="00222F53" w:rsidRDefault="00AA62CA" w:rsidP="00AA62CA">
      <w:pPr>
        <w:widowControl w:val="0"/>
        <w:rPr>
          <w:sz w:val="26"/>
          <w:szCs w:val="26"/>
          <w:highlight w:val="yellow"/>
        </w:rPr>
      </w:pPr>
    </w:p>
    <w:p w:rsidR="00AA62CA" w:rsidRPr="00A36375" w:rsidRDefault="00AA62CA" w:rsidP="00BA5BE5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>
        <w:rPr>
          <w:sz w:val="26"/>
          <w:szCs w:val="26"/>
        </w:rPr>
        <w:t>Главный специалист - экспе</w:t>
      </w:r>
      <w:proofErr w:type="gramStart"/>
      <w:r>
        <w:rPr>
          <w:sz w:val="26"/>
          <w:szCs w:val="26"/>
        </w:rPr>
        <w:t>рт</w:t>
      </w:r>
      <w:r w:rsidRPr="00A36375">
        <w:rPr>
          <w:sz w:val="26"/>
          <w:szCs w:val="26"/>
        </w:rPr>
        <w:t xml:space="preserve"> в пр</w:t>
      </w:r>
      <w:proofErr w:type="gramEnd"/>
      <w:r w:rsidRPr="00A36375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A62CA" w:rsidRPr="00C407EE" w:rsidRDefault="00AA62CA" w:rsidP="00BA5BE5">
      <w:pPr>
        <w:rPr>
          <w:sz w:val="26"/>
        </w:rPr>
      </w:pPr>
      <w:r>
        <w:rPr>
          <w:sz w:val="26"/>
        </w:rPr>
        <w:t xml:space="preserve">методологического и технического обеспечения подготовки соответствующих документов, касающихся исполнения должностных обязанностей настоящего должностного регламента. </w:t>
      </w:r>
    </w:p>
    <w:p w:rsidR="00AA62CA" w:rsidRPr="000B2E17" w:rsidRDefault="00AA62CA" w:rsidP="00BA5BE5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>
        <w:rPr>
          <w:sz w:val="26"/>
          <w:szCs w:val="26"/>
        </w:rPr>
        <w:t>Главный специалист - экспе</w:t>
      </w:r>
      <w:proofErr w:type="gramStart"/>
      <w:r>
        <w:rPr>
          <w:sz w:val="26"/>
          <w:szCs w:val="26"/>
        </w:rPr>
        <w:t>рт</w:t>
      </w:r>
      <w:r w:rsidRPr="00A36375">
        <w:rPr>
          <w:sz w:val="26"/>
          <w:szCs w:val="26"/>
        </w:rPr>
        <w:t xml:space="preserve"> </w:t>
      </w:r>
      <w:r w:rsidRPr="000B2E17">
        <w:rPr>
          <w:sz w:val="26"/>
          <w:szCs w:val="26"/>
        </w:rPr>
        <w:t>в пр</w:t>
      </w:r>
      <w:proofErr w:type="gramEnd"/>
      <w:r w:rsidRPr="000B2E17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AA62CA" w:rsidRPr="00C407EE" w:rsidRDefault="00AA62CA" w:rsidP="00BA5BE5">
      <w:pPr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AA62CA" w:rsidRPr="00C407EE" w:rsidRDefault="00AA62CA" w:rsidP="00BA5BE5">
      <w:pPr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</w:t>
      </w:r>
      <w:r w:rsidR="00BA5BE5">
        <w:rPr>
          <w:sz w:val="26"/>
        </w:rPr>
        <w:t xml:space="preserve">ы по району, району в городе, </w:t>
      </w:r>
      <w:r w:rsidRPr="00C407EE">
        <w:rPr>
          <w:sz w:val="26"/>
        </w:rPr>
        <w:t>городу без районного деления, инспекциях Федеральной налоговой службы межрайонного уровня;</w:t>
      </w:r>
    </w:p>
    <w:p w:rsidR="00AA62CA" w:rsidRPr="000B2E17" w:rsidRDefault="00AA62CA" w:rsidP="00BA5BE5">
      <w:pPr>
        <w:tabs>
          <w:tab w:val="left" w:pos="709"/>
        </w:tabs>
        <w:rPr>
          <w:sz w:val="26"/>
          <w:szCs w:val="26"/>
        </w:rPr>
      </w:pPr>
      <w:r w:rsidRPr="00C407EE">
        <w:rPr>
          <w:sz w:val="26"/>
          <w:szCs w:val="26"/>
        </w:rPr>
        <w:t xml:space="preserve">графика отпусков гражданских служащих </w:t>
      </w:r>
      <w:r w:rsidRPr="000B2E17">
        <w:rPr>
          <w:sz w:val="26"/>
          <w:szCs w:val="26"/>
        </w:rPr>
        <w:t xml:space="preserve">Управления; </w:t>
      </w:r>
    </w:p>
    <w:p w:rsidR="00AA62CA" w:rsidRDefault="00AA62CA" w:rsidP="00BA5BE5">
      <w:pPr>
        <w:tabs>
          <w:tab w:val="left" w:pos="709"/>
        </w:tabs>
        <w:rPr>
          <w:sz w:val="26"/>
          <w:szCs w:val="26"/>
        </w:rPr>
      </w:pPr>
      <w:r w:rsidRPr="000B2E17">
        <w:rPr>
          <w:sz w:val="26"/>
          <w:szCs w:val="26"/>
        </w:rPr>
        <w:t>иных актов по поручению руководителя Управления.</w:t>
      </w:r>
    </w:p>
    <w:p w:rsidR="00AA62CA" w:rsidRDefault="00AA62CA" w:rsidP="00AA62CA">
      <w:pPr>
        <w:tabs>
          <w:tab w:val="left" w:pos="709"/>
        </w:tabs>
        <w:rPr>
          <w:sz w:val="26"/>
          <w:szCs w:val="26"/>
        </w:rPr>
      </w:pPr>
    </w:p>
    <w:p w:rsidR="00AA62CA" w:rsidRPr="000B2E17" w:rsidRDefault="00AA62CA" w:rsidP="00AA62CA">
      <w:pPr>
        <w:widowControl w:val="0"/>
        <w:ind w:left="709" w:firstLine="0"/>
        <w:jc w:val="center"/>
        <w:rPr>
          <w:b/>
          <w:sz w:val="26"/>
          <w:szCs w:val="26"/>
        </w:rPr>
      </w:pPr>
      <w:r w:rsidRPr="000B2E17">
        <w:rPr>
          <w:b/>
          <w:sz w:val="26"/>
          <w:szCs w:val="26"/>
        </w:rPr>
        <w:t>VI. Сроки и процедуры подготовки, рассмотрения проектов</w:t>
      </w:r>
      <w:r>
        <w:rPr>
          <w:b/>
          <w:sz w:val="26"/>
          <w:szCs w:val="26"/>
        </w:rPr>
        <w:t xml:space="preserve"> </w:t>
      </w:r>
      <w:r w:rsidRPr="000B2E17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AA62CA" w:rsidRPr="00222F53" w:rsidRDefault="00AA62CA" w:rsidP="00AA62CA">
      <w:pPr>
        <w:widowControl w:val="0"/>
        <w:rPr>
          <w:sz w:val="26"/>
          <w:szCs w:val="26"/>
          <w:highlight w:val="yellow"/>
        </w:rPr>
      </w:pPr>
    </w:p>
    <w:p w:rsidR="00AA62CA" w:rsidRPr="000B2E17" w:rsidRDefault="00AA62CA" w:rsidP="00BA5BE5">
      <w:pPr>
        <w:rPr>
          <w:bCs/>
          <w:sz w:val="26"/>
          <w:szCs w:val="26"/>
        </w:rPr>
      </w:pPr>
      <w:r w:rsidRPr="000B2E17">
        <w:rPr>
          <w:sz w:val="26"/>
          <w:szCs w:val="26"/>
        </w:rPr>
        <w:t>16. </w:t>
      </w:r>
      <w:r w:rsidRPr="000B2E17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451565">
        <w:rPr>
          <w:bCs/>
          <w:sz w:val="26"/>
          <w:szCs w:val="26"/>
        </w:rPr>
        <w:t>главный специалист-эксперт</w:t>
      </w:r>
      <w:r w:rsidRPr="000B2E17">
        <w:rPr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A62CA" w:rsidRPr="00222F53" w:rsidRDefault="00AA62CA" w:rsidP="00AA62CA">
      <w:pPr>
        <w:widowControl w:val="0"/>
        <w:jc w:val="center"/>
        <w:rPr>
          <w:b/>
          <w:sz w:val="26"/>
          <w:szCs w:val="26"/>
          <w:highlight w:val="yellow"/>
        </w:rPr>
      </w:pPr>
    </w:p>
    <w:p w:rsidR="00AA62CA" w:rsidRPr="00D638AD" w:rsidRDefault="00AA62CA" w:rsidP="00AA62CA">
      <w:pPr>
        <w:widowControl w:val="0"/>
        <w:jc w:val="center"/>
        <w:rPr>
          <w:b/>
          <w:sz w:val="26"/>
          <w:szCs w:val="26"/>
        </w:rPr>
      </w:pPr>
      <w:r w:rsidRPr="00D638AD">
        <w:rPr>
          <w:b/>
          <w:sz w:val="26"/>
          <w:szCs w:val="26"/>
        </w:rPr>
        <w:t>VII. Порядок служебного взаимодействия</w:t>
      </w:r>
    </w:p>
    <w:p w:rsidR="00AA62CA" w:rsidRPr="00222F53" w:rsidRDefault="00AA62CA" w:rsidP="00AA62CA">
      <w:pPr>
        <w:widowControl w:val="0"/>
        <w:rPr>
          <w:sz w:val="26"/>
          <w:szCs w:val="26"/>
          <w:highlight w:val="yellow"/>
        </w:rPr>
      </w:pPr>
    </w:p>
    <w:p w:rsidR="00AA62CA" w:rsidRPr="00D638AD" w:rsidRDefault="00AA62CA" w:rsidP="00BA5BE5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главного специалист - эксперта</w:t>
      </w:r>
      <w:r w:rsidRPr="00D638AD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D638AD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D638AD">
        <w:rPr>
          <w:sz w:val="26"/>
          <w:szCs w:val="26"/>
        </w:rPr>
        <w:lastRenderedPageBreak/>
        <w:t>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sz w:val="26"/>
          <w:szCs w:val="26"/>
        </w:rPr>
        <w:t xml:space="preserve">. </w:t>
      </w:r>
      <w:proofErr w:type="gramStart"/>
      <w:r w:rsidRPr="00D638AD">
        <w:rPr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A62CA" w:rsidRPr="00D638AD" w:rsidRDefault="00AA62CA" w:rsidP="00BA5BE5">
      <w:pPr>
        <w:shd w:val="clear" w:color="auto" w:fill="FFFFFF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>
        <w:rPr>
          <w:sz w:val="26"/>
          <w:szCs w:val="26"/>
        </w:rPr>
        <w:t>главного специалист - эксперта</w:t>
      </w:r>
      <w:r w:rsidRPr="00D638AD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D638AD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AA62CA" w:rsidRPr="00D638AD" w:rsidRDefault="00AA62CA" w:rsidP="00BA5BE5">
      <w:pPr>
        <w:shd w:val="clear" w:color="auto" w:fill="FFFFFF"/>
        <w:rPr>
          <w:sz w:val="26"/>
          <w:szCs w:val="26"/>
        </w:rPr>
      </w:pPr>
      <w:r w:rsidRPr="00D638AD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sz w:val="26"/>
          <w:szCs w:val="26"/>
        </w:rPr>
        <w:t>Управления</w:t>
      </w:r>
      <w:r w:rsidRPr="00D638AD">
        <w:rPr>
          <w:sz w:val="26"/>
          <w:szCs w:val="26"/>
        </w:rPr>
        <w:t xml:space="preserve">, а также отчетов об их исполнении; </w:t>
      </w:r>
    </w:p>
    <w:p w:rsidR="00AA62CA" w:rsidRPr="00D638AD" w:rsidRDefault="00AA62CA" w:rsidP="00BA5BE5">
      <w:pPr>
        <w:shd w:val="clear" w:color="auto" w:fill="FFFFFF"/>
        <w:rPr>
          <w:sz w:val="26"/>
          <w:szCs w:val="26"/>
        </w:rPr>
      </w:pPr>
      <w:r w:rsidRPr="00D638AD">
        <w:rPr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Pr="000B2E17">
        <w:rPr>
          <w:sz w:val="26"/>
          <w:szCs w:val="26"/>
        </w:rPr>
        <w:t>Управления</w:t>
      </w:r>
      <w:r w:rsidRPr="00D638AD">
        <w:rPr>
          <w:sz w:val="26"/>
          <w:szCs w:val="26"/>
        </w:rPr>
        <w:t>;</w:t>
      </w:r>
    </w:p>
    <w:p w:rsidR="00AA62CA" w:rsidRPr="00D638AD" w:rsidRDefault="00AA62CA" w:rsidP="00BA5BE5">
      <w:pPr>
        <w:shd w:val="clear" w:color="auto" w:fill="FFFFFF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AA62CA" w:rsidRPr="00222F53" w:rsidRDefault="00AA62CA" w:rsidP="00AA62CA">
      <w:pPr>
        <w:widowControl w:val="0"/>
        <w:rPr>
          <w:sz w:val="26"/>
          <w:szCs w:val="26"/>
          <w:highlight w:val="yellow"/>
        </w:rPr>
      </w:pPr>
    </w:p>
    <w:p w:rsidR="00AA62CA" w:rsidRPr="004216D7" w:rsidRDefault="00AA62CA" w:rsidP="00AA62CA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A62CA" w:rsidRPr="004216D7" w:rsidRDefault="00AA62CA" w:rsidP="00AA62CA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Федеральной налоговой службы</w:t>
      </w:r>
    </w:p>
    <w:p w:rsidR="00AA62CA" w:rsidRPr="00222F53" w:rsidRDefault="00AA62CA" w:rsidP="00AA62CA">
      <w:pPr>
        <w:widowControl w:val="0"/>
        <w:rPr>
          <w:sz w:val="26"/>
          <w:szCs w:val="26"/>
          <w:highlight w:val="yellow"/>
        </w:rPr>
      </w:pPr>
    </w:p>
    <w:p w:rsidR="00AA62CA" w:rsidRPr="00464223" w:rsidRDefault="00AA62CA" w:rsidP="00BA5BE5">
      <w:pPr>
        <w:rPr>
          <w:sz w:val="26"/>
          <w:szCs w:val="26"/>
        </w:rPr>
      </w:pPr>
      <w:r w:rsidRPr="0046422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>
        <w:rPr>
          <w:sz w:val="26"/>
          <w:szCs w:val="26"/>
        </w:rPr>
        <w:t>главный специалист – эксперт не</w:t>
      </w:r>
      <w:r w:rsidRPr="00A36375">
        <w:rPr>
          <w:sz w:val="26"/>
          <w:szCs w:val="26"/>
        </w:rPr>
        <w:t xml:space="preserve"> </w:t>
      </w:r>
      <w:r w:rsidRPr="00464223">
        <w:rPr>
          <w:sz w:val="26"/>
          <w:szCs w:val="26"/>
        </w:rPr>
        <w:t>выполняет  организационное, информационное (принимает участие в обеспечении) оказани</w:t>
      </w:r>
      <w:r>
        <w:rPr>
          <w:sz w:val="26"/>
          <w:szCs w:val="26"/>
        </w:rPr>
        <w:t>е</w:t>
      </w:r>
      <w:r w:rsidRPr="00464223">
        <w:rPr>
          <w:sz w:val="26"/>
          <w:szCs w:val="26"/>
        </w:rPr>
        <w:t xml:space="preserve">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AA62CA" w:rsidRPr="00464223" w:rsidRDefault="00AA62CA" w:rsidP="00AA62CA">
      <w:pPr>
        <w:widowControl w:val="0"/>
        <w:rPr>
          <w:sz w:val="26"/>
          <w:szCs w:val="26"/>
        </w:rPr>
      </w:pPr>
    </w:p>
    <w:p w:rsidR="00AA62CA" w:rsidRPr="004216D7" w:rsidRDefault="00AA62CA" w:rsidP="00AA62CA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IX. Показатели эффективности и результативности</w:t>
      </w:r>
    </w:p>
    <w:p w:rsidR="00AA62CA" w:rsidRPr="004216D7" w:rsidRDefault="00AA62CA" w:rsidP="00AA62CA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профессиональной служебной деятельности</w:t>
      </w:r>
    </w:p>
    <w:p w:rsidR="00AA62CA" w:rsidRPr="00222F53" w:rsidRDefault="00AA62CA" w:rsidP="00AA62CA">
      <w:pPr>
        <w:widowControl w:val="0"/>
        <w:rPr>
          <w:sz w:val="26"/>
          <w:szCs w:val="26"/>
          <w:highlight w:val="yellow"/>
        </w:rPr>
      </w:pPr>
    </w:p>
    <w:p w:rsidR="00AA62CA" w:rsidRPr="00C061A4" w:rsidRDefault="00AA62CA" w:rsidP="00BA5BE5">
      <w:pPr>
        <w:widowControl w:val="0"/>
        <w:rPr>
          <w:sz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отдела оценивается по следующим показателям:</w:t>
      </w:r>
    </w:p>
    <w:p w:rsidR="00AA62CA" w:rsidRPr="00C061A4" w:rsidRDefault="00AA62CA" w:rsidP="00BA5BE5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62CA" w:rsidRPr="00C061A4" w:rsidRDefault="00AA62CA" w:rsidP="00BA5BE5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AA62CA" w:rsidRPr="00C061A4" w:rsidRDefault="00AA62CA" w:rsidP="00BA5BE5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62CA" w:rsidRPr="00C061A4" w:rsidRDefault="00AA62CA" w:rsidP="00BA5BE5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62CA" w:rsidRPr="00C061A4" w:rsidRDefault="00AA62CA" w:rsidP="00BA5BE5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62CA" w:rsidRPr="00C061A4" w:rsidRDefault="00AA62CA" w:rsidP="00BA5BE5">
      <w:pPr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62CA" w:rsidRPr="00C061A4" w:rsidRDefault="00AA62CA" w:rsidP="00BA5BE5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576D6" w:rsidRDefault="004576D6" w:rsidP="00BA5BE5">
      <w:pPr>
        <w:widowControl w:val="0"/>
        <w:ind w:firstLine="0"/>
        <w:rPr>
          <w:sz w:val="26"/>
          <w:szCs w:val="26"/>
          <w:highlight w:val="yellow"/>
        </w:rPr>
      </w:pPr>
      <w:bookmarkStart w:id="0" w:name="_GoBack"/>
      <w:bookmarkEnd w:id="0"/>
    </w:p>
    <w:sectPr w:rsidR="004576D6" w:rsidSect="000D0BFC">
      <w:headerReference w:type="default" r:id="rId22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FAE" w:rsidRDefault="004E4FAE" w:rsidP="003B7A81">
      <w:r>
        <w:separator/>
      </w:r>
    </w:p>
  </w:endnote>
  <w:endnote w:type="continuationSeparator" w:id="0">
    <w:p w:rsidR="004E4FAE" w:rsidRDefault="004E4FA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FAE" w:rsidRDefault="004E4FAE" w:rsidP="003B7A81">
      <w:r>
        <w:separator/>
      </w:r>
    </w:p>
  </w:footnote>
  <w:footnote w:type="continuationSeparator" w:id="0">
    <w:p w:rsidR="004E4FAE" w:rsidRDefault="004E4FA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310A4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BA5BE5">
      <w:rPr>
        <w:noProof/>
        <w:color w:val="999999"/>
        <w:sz w:val="24"/>
        <w:szCs w:val="24"/>
      </w:rPr>
      <w:t>2</w:t>
    </w:r>
    <w:r w:rsidRPr="00B310A4">
      <w:rPr>
        <w:color w:val="999999"/>
        <w:sz w:val="24"/>
        <w:szCs w:val="24"/>
      </w:rPr>
      <w:fldChar w:fldCharType="end"/>
    </w:r>
  </w:p>
  <w:p w:rsidR="00B310A4" w:rsidRPr="00B310A4" w:rsidRDefault="00B310A4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322ACF"/>
    <w:multiLevelType w:val="hybridMultilevel"/>
    <w:tmpl w:val="E18C34E8"/>
    <w:lvl w:ilvl="0" w:tplc="D9669F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6B8"/>
    <w:rsid w:val="0001315F"/>
    <w:rsid w:val="00016846"/>
    <w:rsid w:val="00020893"/>
    <w:rsid w:val="00020F68"/>
    <w:rsid w:val="00026C69"/>
    <w:rsid w:val="00027871"/>
    <w:rsid w:val="000457F3"/>
    <w:rsid w:val="00057CCC"/>
    <w:rsid w:val="00062EEB"/>
    <w:rsid w:val="000631CE"/>
    <w:rsid w:val="00065F5C"/>
    <w:rsid w:val="00072D3C"/>
    <w:rsid w:val="00083C55"/>
    <w:rsid w:val="00090C33"/>
    <w:rsid w:val="000916AA"/>
    <w:rsid w:val="00092644"/>
    <w:rsid w:val="00094B4E"/>
    <w:rsid w:val="000A24AA"/>
    <w:rsid w:val="000B0869"/>
    <w:rsid w:val="000B2E17"/>
    <w:rsid w:val="000B5048"/>
    <w:rsid w:val="000B5DBD"/>
    <w:rsid w:val="000B7C1A"/>
    <w:rsid w:val="000C04B0"/>
    <w:rsid w:val="000C2E02"/>
    <w:rsid w:val="000C3FFF"/>
    <w:rsid w:val="000C4928"/>
    <w:rsid w:val="000C6E28"/>
    <w:rsid w:val="000C7D67"/>
    <w:rsid w:val="000D08EA"/>
    <w:rsid w:val="000D0BFC"/>
    <w:rsid w:val="000E3332"/>
    <w:rsid w:val="000F51F4"/>
    <w:rsid w:val="00101D17"/>
    <w:rsid w:val="00121DFA"/>
    <w:rsid w:val="001248BE"/>
    <w:rsid w:val="00141E3E"/>
    <w:rsid w:val="00146E73"/>
    <w:rsid w:val="001559CE"/>
    <w:rsid w:val="00165B7A"/>
    <w:rsid w:val="001665C3"/>
    <w:rsid w:val="00175938"/>
    <w:rsid w:val="00184071"/>
    <w:rsid w:val="00186E7D"/>
    <w:rsid w:val="00192A8B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331FA"/>
    <w:rsid w:val="00240002"/>
    <w:rsid w:val="0025122B"/>
    <w:rsid w:val="00254973"/>
    <w:rsid w:val="00254D09"/>
    <w:rsid w:val="002550E9"/>
    <w:rsid w:val="00273E21"/>
    <w:rsid w:val="00295029"/>
    <w:rsid w:val="002A5FA6"/>
    <w:rsid w:val="002A7B4F"/>
    <w:rsid w:val="002A7D55"/>
    <w:rsid w:val="002B3231"/>
    <w:rsid w:val="002B7947"/>
    <w:rsid w:val="002B7A62"/>
    <w:rsid w:val="002B7B08"/>
    <w:rsid w:val="002C4799"/>
    <w:rsid w:val="002D1878"/>
    <w:rsid w:val="002D4283"/>
    <w:rsid w:val="002E2713"/>
    <w:rsid w:val="002E3F74"/>
    <w:rsid w:val="002F5B24"/>
    <w:rsid w:val="002F7642"/>
    <w:rsid w:val="002F7D80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56E5"/>
    <w:rsid w:val="00397C11"/>
    <w:rsid w:val="003A43AB"/>
    <w:rsid w:val="003B7A81"/>
    <w:rsid w:val="003C1C90"/>
    <w:rsid w:val="003C4B94"/>
    <w:rsid w:val="003C4D68"/>
    <w:rsid w:val="003D4EFF"/>
    <w:rsid w:val="003D6F23"/>
    <w:rsid w:val="003F24F9"/>
    <w:rsid w:val="00404AE7"/>
    <w:rsid w:val="0041019D"/>
    <w:rsid w:val="00413C87"/>
    <w:rsid w:val="004216D7"/>
    <w:rsid w:val="004229E4"/>
    <w:rsid w:val="00436E50"/>
    <w:rsid w:val="0044318B"/>
    <w:rsid w:val="00451565"/>
    <w:rsid w:val="00452018"/>
    <w:rsid w:val="004568F3"/>
    <w:rsid w:val="004576D6"/>
    <w:rsid w:val="004639E5"/>
    <w:rsid w:val="00464223"/>
    <w:rsid w:val="004745C2"/>
    <w:rsid w:val="004761B8"/>
    <w:rsid w:val="004776BC"/>
    <w:rsid w:val="00482565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085A"/>
    <w:rsid w:val="004D1533"/>
    <w:rsid w:val="004D3338"/>
    <w:rsid w:val="004D4B81"/>
    <w:rsid w:val="004D70F1"/>
    <w:rsid w:val="004E4FAE"/>
    <w:rsid w:val="004E6B63"/>
    <w:rsid w:val="004F5964"/>
    <w:rsid w:val="004F7DBB"/>
    <w:rsid w:val="00500FD5"/>
    <w:rsid w:val="005035E2"/>
    <w:rsid w:val="00504E56"/>
    <w:rsid w:val="00526218"/>
    <w:rsid w:val="00526FFE"/>
    <w:rsid w:val="0053153E"/>
    <w:rsid w:val="00532AAD"/>
    <w:rsid w:val="00536AA0"/>
    <w:rsid w:val="00537E24"/>
    <w:rsid w:val="00543D30"/>
    <w:rsid w:val="00552BFB"/>
    <w:rsid w:val="00564B40"/>
    <w:rsid w:val="0058504A"/>
    <w:rsid w:val="00585805"/>
    <w:rsid w:val="005877E0"/>
    <w:rsid w:val="0059423D"/>
    <w:rsid w:val="005979A6"/>
    <w:rsid w:val="005A0E6B"/>
    <w:rsid w:val="005A311D"/>
    <w:rsid w:val="005C0179"/>
    <w:rsid w:val="005C575C"/>
    <w:rsid w:val="005D1E6A"/>
    <w:rsid w:val="005D7ABC"/>
    <w:rsid w:val="005F1EE6"/>
    <w:rsid w:val="00601C5B"/>
    <w:rsid w:val="00622456"/>
    <w:rsid w:val="00630988"/>
    <w:rsid w:val="006406C5"/>
    <w:rsid w:val="0064507A"/>
    <w:rsid w:val="00652BB0"/>
    <w:rsid w:val="00654B68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A7222"/>
    <w:rsid w:val="006B50C3"/>
    <w:rsid w:val="006B6A1C"/>
    <w:rsid w:val="006D1DF5"/>
    <w:rsid w:val="006D5E90"/>
    <w:rsid w:val="006E2C92"/>
    <w:rsid w:val="006E6747"/>
    <w:rsid w:val="006F140C"/>
    <w:rsid w:val="006F411B"/>
    <w:rsid w:val="006F4CC0"/>
    <w:rsid w:val="00706052"/>
    <w:rsid w:val="00712D9A"/>
    <w:rsid w:val="0071560A"/>
    <w:rsid w:val="00721021"/>
    <w:rsid w:val="00721040"/>
    <w:rsid w:val="00723B27"/>
    <w:rsid w:val="00732F07"/>
    <w:rsid w:val="00733031"/>
    <w:rsid w:val="00737BE2"/>
    <w:rsid w:val="007423E7"/>
    <w:rsid w:val="00757903"/>
    <w:rsid w:val="00761A45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E2C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48CC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30E44"/>
    <w:rsid w:val="00853985"/>
    <w:rsid w:val="00874B42"/>
    <w:rsid w:val="00877280"/>
    <w:rsid w:val="008818E8"/>
    <w:rsid w:val="00882463"/>
    <w:rsid w:val="008943C2"/>
    <w:rsid w:val="008971B7"/>
    <w:rsid w:val="008A5EB3"/>
    <w:rsid w:val="008C02A7"/>
    <w:rsid w:val="008C258C"/>
    <w:rsid w:val="008E4B65"/>
    <w:rsid w:val="008F7217"/>
    <w:rsid w:val="0091065C"/>
    <w:rsid w:val="00926516"/>
    <w:rsid w:val="00933CCA"/>
    <w:rsid w:val="00940EED"/>
    <w:rsid w:val="00942953"/>
    <w:rsid w:val="00944492"/>
    <w:rsid w:val="00944E3B"/>
    <w:rsid w:val="00946757"/>
    <w:rsid w:val="00950A95"/>
    <w:rsid w:val="009544F4"/>
    <w:rsid w:val="0097368C"/>
    <w:rsid w:val="00975254"/>
    <w:rsid w:val="009756F3"/>
    <w:rsid w:val="00980704"/>
    <w:rsid w:val="00980A82"/>
    <w:rsid w:val="0098413A"/>
    <w:rsid w:val="00991494"/>
    <w:rsid w:val="00991FCE"/>
    <w:rsid w:val="0099203F"/>
    <w:rsid w:val="009A732F"/>
    <w:rsid w:val="009A746E"/>
    <w:rsid w:val="009A7768"/>
    <w:rsid w:val="009B6831"/>
    <w:rsid w:val="009B7512"/>
    <w:rsid w:val="009C6019"/>
    <w:rsid w:val="009D1018"/>
    <w:rsid w:val="009D5A89"/>
    <w:rsid w:val="009F0BC2"/>
    <w:rsid w:val="009F3087"/>
    <w:rsid w:val="009F5902"/>
    <w:rsid w:val="00A044DB"/>
    <w:rsid w:val="00A06238"/>
    <w:rsid w:val="00A068D7"/>
    <w:rsid w:val="00A10D6A"/>
    <w:rsid w:val="00A169DA"/>
    <w:rsid w:val="00A2339B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A62CA"/>
    <w:rsid w:val="00AA6E8B"/>
    <w:rsid w:val="00AB1ACA"/>
    <w:rsid w:val="00AC2E2E"/>
    <w:rsid w:val="00AC2F5C"/>
    <w:rsid w:val="00AC30EB"/>
    <w:rsid w:val="00AC5F96"/>
    <w:rsid w:val="00AD035D"/>
    <w:rsid w:val="00AD0D1D"/>
    <w:rsid w:val="00AE00D3"/>
    <w:rsid w:val="00AE2906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32A52"/>
    <w:rsid w:val="00B346CE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4E6F"/>
    <w:rsid w:val="00BA51E1"/>
    <w:rsid w:val="00BA5BE5"/>
    <w:rsid w:val="00BB3568"/>
    <w:rsid w:val="00BB3D0B"/>
    <w:rsid w:val="00BB5458"/>
    <w:rsid w:val="00BC4964"/>
    <w:rsid w:val="00BE4F2D"/>
    <w:rsid w:val="00BE52D9"/>
    <w:rsid w:val="00BF2543"/>
    <w:rsid w:val="00BF400B"/>
    <w:rsid w:val="00BF7391"/>
    <w:rsid w:val="00C061A4"/>
    <w:rsid w:val="00C1091A"/>
    <w:rsid w:val="00C11A9B"/>
    <w:rsid w:val="00C13708"/>
    <w:rsid w:val="00C13C42"/>
    <w:rsid w:val="00C158E5"/>
    <w:rsid w:val="00C20C8F"/>
    <w:rsid w:val="00C229ED"/>
    <w:rsid w:val="00C23B14"/>
    <w:rsid w:val="00C24828"/>
    <w:rsid w:val="00C407EE"/>
    <w:rsid w:val="00C5389E"/>
    <w:rsid w:val="00C71CC2"/>
    <w:rsid w:val="00C73A81"/>
    <w:rsid w:val="00C73C62"/>
    <w:rsid w:val="00C7504B"/>
    <w:rsid w:val="00C80643"/>
    <w:rsid w:val="00C82AD0"/>
    <w:rsid w:val="00C8799A"/>
    <w:rsid w:val="00C954E9"/>
    <w:rsid w:val="00C95B4F"/>
    <w:rsid w:val="00CA2981"/>
    <w:rsid w:val="00CA730A"/>
    <w:rsid w:val="00CA7EC2"/>
    <w:rsid w:val="00CB46F2"/>
    <w:rsid w:val="00CB499B"/>
    <w:rsid w:val="00CC0D3D"/>
    <w:rsid w:val="00CC1126"/>
    <w:rsid w:val="00CC56D9"/>
    <w:rsid w:val="00CD004D"/>
    <w:rsid w:val="00CD373E"/>
    <w:rsid w:val="00CE4819"/>
    <w:rsid w:val="00CE5967"/>
    <w:rsid w:val="00CF1151"/>
    <w:rsid w:val="00CF4226"/>
    <w:rsid w:val="00CF63F4"/>
    <w:rsid w:val="00CF7ACC"/>
    <w:rsid w:val="00D00C06"/>
    <w:rsid w:val="00D01736"/>
    <w:rsid w:val="00D01FD2"/>
    <w:rsid w:val="00D04813"/>
    <w:rsid w:val="00D1572F"/>
    <w:rsid w:val="00D2637A"/>
    <w:rsid w:val="00D270CA"/>
    <w:rsid w:val="00D47924"/>
    <w:rsid w:val="00D5719F"/>
    <w:rsid w:val="00D638AD"/>
    <w:rsid w:val="00D6462A"/>
    <w:rsid w:val="00D730DE"/>
    <w:rsid w:val="00D75100"/>
    <w:rsid w:val="00D75243"/>
    <w:rsid w:val="00D7769A"/>
    <w:rsid w:val="00D813A7"/>
    <w:rsid w:val="00D87632"/>
    <w:rsid w:val="00D90501"/>
    <w:rsid w:val="00D90F0C"/>
    <w:rsid w:val="00D95A36"/>
    <w:rsid w:val="00DA5D96"/>
    <w:rsid w:val="00DC6279"/>
    <w:rsid w:val="00DD1315"/>
    <w:rsid w:val="00DD7608"/>
    <w:rsid w:val="00DE6D86"/>
    <w:rsid w:val="00DE6E00"/>
    <w:rsid w:val="00DE781E"/>
    <w:rsid w:val="00DF6620"/>
    <w:rsid w:val="00E005FE"/>
    <w:rsid w:val="00E02857"/>
    <w:rsid w:val="00E1621A"/>
    <w:rsid w:val="00E43191"/>
    <w:rsid w:val="00E45E47"/>
    <w:rsid w:val="00E5383C"/>
    <w:rsid w:val="00E57DB1"/>
    <w:rsid w:val="00E60487"/>
    <w:rsid w:val="00E606B9"/>
    <w:rsid w:val="00E6275C"/>
    <w:rsid w:val="00E67123"/>
    <w:rsid w:val="00E67578"/>
    <w:rsid w:val="00E711C3"/>
    <w:rsid w:val="00E77C6C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5C16"/>
    <w:rsid w:val="00EC67A4"/>
    <w:rsid w:val="00ED1EE4"/>
    <w:rsid w:val="00ED286B"/>
    <w:rsid w:val="00EE10F8"/>
    <w:rsid w:val="00EE25F8"/>
    <w:rsid w:val="00F01BBE"/>
    <w:rsid w:val="00F03193"/>
    <w:rsid w:val="00F03E6B"/>
    <w:rsid w:val="00F0432B"/>
    <w:rsid w:val="00F04530"/>
    <w:rsid w:val="00F046D2"/>
    <w:rsid w:val="00F05CF7"/>
    <w:rsid w:val="00F13AEA"/>
    <w:rsid w:val="00F1730C"/>
    <w:rsid w:val="00F17EC4"/>
    <w:rsid w:val="00F25D3D"/>
    <w:rsid w:val="00F3280F"/>
    <w:rsid w:val="00F47A74"/>
    <w:rsid w:val="00F5029D"/>
    <w:rsid w:val="00F50AF5"/>
    <w:rsid w:val="00F529E9"/>
    <w:rsid w:val="00F56701"/>
    <w:rsid w:val="00F72CE0"/>
    <w:rsid w:val="00F7379C"/>
    <w:rsid w:val="00F83372"/>
    <w:rsid w:val="00F9087E"/>
    <w:rsid w:val="00F92D08"/>
    <w:rsid w:val="00F975FE"/>
    <w:rsid w:val="00FB1E9E"/>
    <w:rsid w:val="00FB2438"/>
    <w:rsid w:val="00FB6244"/>
    <w:rsid w:val="00FC1F99"/>
    <w:rsid w:val="00FC500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0D0BFC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jc w:val="both"/>
    </w:pPr>
    <w:rPr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rsid w:val="007D17BB"/>
    <w:rPr>
      <w:rFonts w:ascii="Calibri Light" w:eastAsia="Times New Roman" w:hAnsi="Calibri Light" w:cs="Times New Roman"/>
      <w:b/>
      <w:bCs/>
      <w:color w:val="5B9BD5"/>
      <w:sz w:val="28"/>
    </w:rPr>
  </w:style>
  <w:style w:type="character" w:styleId="af7">
    <w:name w:val="Hyperlink"/>
    <w:uiPriority w:val="99"/>
    <w:semiHidden/>
    <w:unhideWhenUsed/>
    <w:rsid w:val="006A7222"/>
    <w:rPr>
      <w:color w:val="0563C1"/>
      <w:u w:val="single"/>
    </w:rPr>
  </w:style>
  <w:style w:type="character" w:customStyle="1" w:styleId="FontStyle21">
    <w:name w:val="Font Style21"/>
    <w:rsid w:val="00CF1151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CF1151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6EAC3E4B92AE01AD3C4ED75F310099FBB5A3E95CDCCA4EEFA82DC2731L0xCL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27143AAC3474DB39CDAFBBC7887471F4A9646388B1BE573E7F2F21C5461x2L" TargetMode="External"/><Relationship Id="rId17" Type="http://schemas.openxmlformats.org/officeDocument/2006/relationships/hyperlink" Target="consultantplus://offline/ref=75CEC06541040A43D70E8BF8A4B90C4EC3E1578F8CF1CDB5923812449BG0S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EC7307CE6F934F5DA7A500928AA5E9146DDC260F8CBDA377A7788F7A1A9JBM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8F1B0500CFA07CFAC65A733CDD28C3C1F8932BFD89466296A4F4F02c4F4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6A0DF899548000EDC2709E17E3A9F92709BF5D10CAF49C6D415941B4250vF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AC5DB-1E09-42C7-94FD-B1252483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4603</Words>
  <Characters>26240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30782</CharactersWithSpaces>
  <SharedDoc>false</SharedDoc>
  <HLinks>
    <vt:vector size="84" baseType="variant">
      <vt:variant>
        <vt:i4>1638415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5373964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consultantplus://offline/ref=75CEC06541040A43D70E8BF8A4B90C4EC3E1578F8CF1CDB5923812449BG0SBL</vt:lpwstr>
      </vt:variant>
      <vt:variant>
        <vt:lpwstr/>
      </vt:variant>
      <vt:variant>
        <vt:i4>4456453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consultantplus://offline/ref=6EC7307CE6F934F5DA7A500928AA5E9146DDC260F8CBDA377A7788F7A1A9JBM</vt:lpwstr>
      </vt:variant>
      <vt:variant>
        <vt:lpwstr/>
      </vt:variant>
      <vt:variant>
        <vt:i4>4456449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consultantplus://offline/ref=FE48F1B0500CFA07CFAC65A733CDD28C3C1F8932BFD89466296A4F4F02c4F4M</vt:lpwstr>
      </vt:variant>
      <vt:variant>
        <vt:lpwstr/>
      </vt:variant>
      <vt:variant>
        <vt:i4>720899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consultantplus://offline/ref=46A0DF899548000EDC2709E17E3A9F92709BF5D10CAF49C6D415941B4250vFL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consultantplus://offline/ref=86EAC3E4B92AE01AD3C4ED75F310099FBB5A3E95CDCCA4EEFA82DC2731L0xCL</vt:lpwstr>
      </vt:variant>
      <vt:variant>
        <vt:lpwstr/>
      </vt:variant>
      <vt:variant>
        <vt:i4>6160386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consultantplus://offline/ref=827143AAC3474DB39CDAFBBC7887471F4A9646388B1BE573E7F2F21C5461x2L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Ермакова Алла Руслановна</cp:lastModifiedBy>
  <cp:revision>3</cp:revision>
  <cp:lastPrinted>2019-01-22T11:06:00Z</cp:lastPrinted>
  <dcterms:created xsi:type="dcterms:W3CDTF">2020-05-29T08:36:00Z</dcterms:created>
  <dcterms:modified xsi:type="dcterms:W3CDTF">2020-05-29T08:50:00Z</dcterms:modified>
</cp:coreProperties>
</file>